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1E" w:rsidRPr="004236E7" w:rsidRDefault="00F8017F" w:rsidP="00F8017F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236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Usuwanie pojazdów</w:t>
      </w:r>
    </w:p>
    <w:p w:rsidR="00F8017F" w:rsidRDefault="00F8017F" w:rsidP="003316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DLA WŁAŚCICIELI POJAZDÓW USUNIĘTYCH Z DROGI</w:t>
      </w:r>
    </w:p>
    <w:p w:rsidR="00F8017F" w:rsidRPr="004236E7" w:rsidRDefault="00F8017F" w:rsidP="00F8017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</w:p>
    <w:p w:rsidR="00F8017F" w:rsidRPr="004236E7" w:rsidRDefault="00F8017F" w:rsidP="00F8017F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23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Pojazd jest usuwany z drogi na koszt właściciela na podstawie dyspozycji wydanej przez uprawnione podmioty zgodnie z art. 130a ustawy z dnia 20 czerwca 1997 r. – Prawo o ruchu drogowym (Dz. U. z 2005 r. Nr 108 poz. 908 z </w:t>
      </w:r>
      <w:proofErr w:type="spellStart"/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zmianami) w przypadku:</w:t>
      </w:r>
    </w:p>
    <w:p w:rsidR="00F8017F" w:rsidRPr="004236E7" w:rsidRDefault="00F8017F" w:rsidP="00B2475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1) pozostawienia pojazdu w miejscu, gdzie jest to zabronione i utrudnia ruch lub w inny sposób zagraża bezpieczeństwu;</w:t>
      </w:r>
    </w:p>
    <w:p w:rsidR="00F8017F" w:rsidRPr="004236E7" w:rsidRDefault="00F8017F" w:rsidP="00B2475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bookmarkStart w:id="0" w:name="#rozdzial11"/>
      <w:bookmarkEnd w:id="0"/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okazania przez kierującego dokumentu stwierdzającego zawarcie umowy obowiązkowego ubezpieczenia odpowiedzialności cywilnej posiadacza pojazdu lub stwierdzającego opłacenie składki tego ubezpieczenia, jeżeli pojazd ten jest zarejestrowany w kraju, o którym mowa w art. 129 ust. 2 </w:t>
      </w:r>
      <w:proofErr w:type="spellStart"/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lit. c ustawy z dnia 20 czerwca 1997 r. – Prawo o ruchu drogowym;</w:t>
      </w:r>
    </w:p>
    <w:p w:rsidR="00F8017F" w:rsidRPr="004236E7" w:rsidRDefault="00F8017F" w:rsidP="00B2475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3) przekroczenia wymiarów, dopuszczalnej masy całkowitej lub nacisku osi określonych w przepisach ruchu  drogowego, chyba że istnieje możliwość skierowania pojazdu na pobliską drogę, na której dopuszczalny jest ruch takiego pojazdu;</w:t>
      </w:r>
    </w:p>
    <w:p w:rsidR="00F8017F" w:rsidRPr="004236E7" w:rsidRDefault="00F8017F" w:rsidP="00B2475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4) pozostawienia pojazdu nie oznakowanego kartą parkingową, w miejscu przeznaczonym dla pojazdu osoby niepełnosprawnej o obniżonej sprawności ruchowej oraz osób wymienionych w art. 8 ust. 2 ustawy z dnia 20 czerwca 1997 r. – Prawo o ruchu drogowym;</w:t>
      </w:r>
    </w:p>
    <w:p w:rsidR="00F8017F" w:rsidRPr="004236E7" w:rsidRDefault="00F8017F" w:rsidP="00B2475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5) pozostawienia pojazdu w miejscu obowiązywania znaku wskazującego, że zaparkowany pojazd zostanie usunięty na koszt właściciela. </w:t>
      </w:r>
    </w:p>
    <w:p w:rsidR="00F8017F" w:rsidRPr="004236E7" w:rsidRDefault="00F8017F" w:rsidP="00B2475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2. Pojazd może być również usunięty z drogi na koszt właściciela, jeżeli nie ma możliwości zabezpieczenia go w inny sposób, w przypadku gdy:</w:t>
      </w:r>
    </w:p>
    <w:p w:rsidR="00F8017F" w:rsidRPr="004236E7" w:rsidRDefault="00F8017F" w:rsidP="00906BE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1) kierowała nim osoba:</w:t>
      </w:r>
      <w:r w:rsidR="00906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06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a) znajdująca się w stanie nietrzeźwości lub w stanie po użyciu alkoholu albo środka działającego podobnie do   alkoholu;</w:t>
      </w:r>
      <w:r w:rsidR="00906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b) nieposiadająca przy sobie dokumentów uprawniających do kierowania lub używania pojazdu;</w:t>
      </w:r>
      <w:r w:rsidR="00906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c) jego stan techniczny zagraża bezpieczeństwu ruchu drogowego, powoduje uszkodzenie drogi albo narusza   wymagania ochrony środowiska.</w:t>
      </w:r>
    </w:p>
    <w:p w:rsidR="00F8017F" w:rsidRPr="004236E7" w:rsidRDefault="00F8017F" w:rsidP="000A1C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2) jego stan techniczny zagraża bezpieczeństwu ruchu drogowego, powoduje uszkodzenie drogi albo narusza wymagania ochrony środowiska.</w:t>
      </w:r>
    </w:p>
    <w:p w:rsidR="00F8017F" w:rsidRDefault="00F8017F" w:rsidP="000A1C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3. Pojazd może być przemieszczony lub usunięty z drogi, jeżeli utrudnia prowadzenie akcji ratowniczej</w:t>
      </w:r>
      <w:r w:rsidR="002721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21FC" w:rsidRDefault="00F8017F" w:rsidP="002721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4. Dyspozycję przemieszczenia lub usunięcia pojazdu z drogi wydaje:</w:t>
      </w:r>
    </w:p>
    <w:p w:rsidR="002721FC" w:rsidRDefault="000A1C39" w:rsidP="002721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policjant – w sytuacjach, o których mowa w ust. 1–3;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strażnik gminny (miejski) – w sytuacjach, o których mowa w ust. 1 pkt</w:t>
      </w:r>
      <w:r w:rsidR="00F309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4 i 5;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c) osoba dowodząca akcją ratowniczą – w sytuacji, o której mowa w ust. 3.</w:t>
      </w:r>
    </w:p>
    <w:p w:rsidR="002F2DA8" w:rsidRDefault="002721FC" w:rsidP="002721F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017F" w:rsidRPr="00F80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23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Pojazdy usunięte z drogi na koszt właściciela na podstawie art. 130a ustawy z dnia 20 czerwca 1997 r. Prawo o ruchu drogowym (Dz. U. z 2005 r. Nr 108, poz. 908 z </w:t>
      </w:r>
      <w:proofErr w:type="spellStart"/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umieszcza</w:t>
      </w:r>
      <w:r w:rsidR="002F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2F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2F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parkingu </w:t>
      </w:r>
      <w:r w:rsidR="002F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strzeżonym </w:t>
      </w:r>
      <w:r w:rsidR="002F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2F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czasu</w:t>
      </w:r>
      <w:r w:rsidR="002F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uiszczenia </w:t>
      </w:r>
      <w:r w:rsidR="002F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</w:t>
      </w:r>
      <w:r w:rsidR="002F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</w:t>
      </w:r>
      <w:r w:rsidR="002F2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usunięcie </w:t>
      </w:r>
      <w:r w:rsidR="002F2D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przechowywanie. </w:t>
      </w:r>
      <w:r w:rsidR="000A1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Pojazdy usunięte z terenu Powiatu Radomskiego przechowywane są na parkingu strzeżonym prowadzonym przez firmę: </w:t>
      </w:r>
      <w:r w:rsidR="000A1C39" w:rsidRPr="000A1C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„MAT-HOL” Ratownictwo Drogowe Anna Olczak, 26-617</w:t>
      </w:r>
      <w:r w:rsidR="000A1C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A1C39" w:rsidRPr="000A1C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Radom,</w:t>
      </w:r>
      <w:r w:rsidR="000A1C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A1C39" w:rsidRPr="000A1C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Warszawska 174, miejsce położenia parkingu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0A1C39" w:rsidRPr="000A1C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Radom, ul. Witosa 56.</w:t>
      </w:r>
      <w:r w:rsidR="002F2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2F2DA8" w:rsidRDefault="002F2DA8" w:rsidP="002F2DA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  <w:r w:rsidR="00272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parking  </w:t>
      </w:r>
      <w:r w:rsidRPr="002F2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796 226 686,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F2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604 226 686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8017F" w:rsidRPr="00723DA6" w:rsidRDefault="002F2DA8" w:rsidP="002F2DA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związane z usunięciem oraz przechowywaniem pojazdu ustala na podstawie art. 12 </w:t>
      </w:r>
      <w:proofErr w:type="spellStart"/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</w:t>
      </w:r>
      <w:r w:rsidR="00F8017F">
        <w:rPr>
          <w:rFonts w:ascii="Times New Roman" w:eastAsia="Times New Roman" w:hAnsi="Times New Roman" w:cs="Times New Roman"/>
          <w:sz w:val="24"/>
          <w:szCs w:val="24"/>
          <w:lang w:eastAsia="pl-PL"/>
        </w:rPr>
        <w:t>i art. 40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5 czerwca 1998r. o samorządzie powiatowym (</w:t>
      </w:r>
      <w:r w:rsidR="00F80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F8017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80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F8017F">
        <w:rPr>
          <w:rFonts w:ascii="Times New Roman" w:eastAsia="Times New Roman" w:hAnsi="Times New Roman" w:cs="Times New Roman"/>
          <w:sz w:val="24"/>
          <w:szCs w:val="24"/>
          <w:lang w:eastAsia="pl-PL"/>
        </w:rPr>
        <w:t>14456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3630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130a ust. 6 oraz 6a ustawy z dnia 20 czerwca 1997r. Prawo 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o ruchu drogowym (</w:t>
      </w:r>
      <w:r w:rsidR="00363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2012 r. poz. 1137 z </w:t>
      </w:r>
      <w:proofErr w:type="spellStart"/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r w:rsidR="00363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oraz 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</w:t>
      </w:r>
      <w:r w:rsidR="0036301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36301E">
        <w:rPr>
          <w:rFonts w:ascii="Times New Roman" w:eastAsia="Times New Roman" w:hAnsi="Times New Roman" w:cs="Times New Roman"/>
          <w:sz w:val="24"/>
          <w:szCs w:val="24"/>
          <w:lang w:eastAsia="pl-PL"/>
        </w:rPr>
        <w:t>80/X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/2015 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630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 października 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 roku </w:t>
      </w:r>
      <w:r w:rsidR="00F8017F" w:rsidRPr="00723D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sprawie ustalenia wysokości opłat za usunięcie </w:t>
      </w:r>
      <w:r w:rsidR="00723D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F8017F" w:rsidRPr="00723D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 przechowywanie pojazdu </w:t>
      </w:r>
      <w:r w:rsidR="0036301E" w:rsidRPr="00723D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parkingu strzeżonym </w:t>
      </w:r>
      <w:r w:rsidR="00F8017F" w:rsidRPr="00723D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oraz wysokości kosztów powstałych </w:t>
      </w:r>
      <w:r w:rsidR="00723D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F8017F" w:rsidRPr="00723D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przypadku odstąpienia od usunięcia pojazdu na rok 2016.</w:t>
      </w:r>
    </w:p>
    <w:p w:rsidR="00F8017F" w:rsidRPr="004236E7" w:rsidRDefault="00723DA6" w:rsidP="0036301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tawki opłat za usuwanie pojazdów z dróg oraz ich przechowywanie na parkingu strzeżonym na koszt właściciela pojazdu na terenie </w:t>
      </w:r>
      <w:r w:rsidR="0036301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Radomskiego</w:t>
      </w:r>
      <w:r w:rsidR="00F8017F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 kształtują się następująco: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3301"/>
        <w:gridCol w:w="1952"/>
        <w:gridCol w:w="3405"/>
      </w:tblGrid>
      <w:tr w:rsidR="0036301E" w:rsidRPr="004236E7" w:rsidTr="00EA74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36301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36301E" w:rsidRPr="004236E7" w:rsidRDefault="0036301E" w:rsidP="00363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36301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36301E" w:rsidRPr="004236E7" w:rsidRDefault="0036301E" w:rsidP="00363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pojazdu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36301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36301E" w:rsidRPr="004236E7" w:rsidRDefault="0036301E" w:rsidP="00363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Stawka kwotowa za usunięcie pojazdu (zł.)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36301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36301E" w:rsidRPr="004236E7" w:rsidRDefault="0036301E" w:rsidP="003630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Stawka kwotowa za każdą rozpoczętą dobę przechowywania pojazdu (zł.)</w:t>
            </w:r>
          </w:p>
        </w:tc>
      </w:tr>
      <w:tr w:rsidR="0036301E" w:rsidRPr="004236E7" w:rsidTr="00EA74EC">
        <w:trPr>
          <w:trHeight w:val="3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Rower lub motorower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6301E" w:rsidRPr="004236E7" w:rsidTr="00EA74EC">
        <w:trPr>
          <w:trHeight w:val="3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Motocykl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6301E" w:rsidRPr="004236E7" w:rsidTr="00EA74EC">
        <w:trPr>
          <w:trHeight w:val="3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Pojazd o dopuszczalnej masie </w:t>
            </w:r>
            <w:r w:rsidR="00EA74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całkowitej do 3,5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6301E" w:rsidRPr="004236E7" w:rsidTr="00EA74EC">
        <w:trPr>
          <w:trHeight w:val="3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Pojazd o dopuszczalnej masie całkowitej powyżej 3,5 t do 7,5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6301E" w:rsidRPr="004236E7" w:rsidTr="00EA74EC">
        <w:trPr>
          <w:trHeight w:val="3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Pojazd o dopuszczalnej masie całkowitej powyżej 7,5 t do 16 t na parking strzeżony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36301E" w:rsidRPr="004236E7" w:rsidTr="00EA74EC">
        <w:trPr>
          <w:trHeight w:val="3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Pojazd o dopuszczalnej masie całkowitej powyżej 16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521</w:t>
            </w: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1E" w:rsidRPr="004236E7" w:rsidRDefault="0036301E" w:rsidP="00EA74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</w:t>
            </w:r>
            <w:r w:rsidRPr="004236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</w:tbl>
    <w:p w:rsidR="0036301E" w:rsidRDefault="0036301E" w:rsidP="002721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23DA6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Od usunięcia pojazdu odstępuje się, jeżeli przed wydaniem dyspozycji usunięcia pojazdu lub w trakcie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DA6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usuwania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DA6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ustaną 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DA6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przyczyny jego 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23DA6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usunięcia. Jeżeli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DA6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wydanie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DA6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dyspozycji usunięcia pojazdu 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DA6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spowodowało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DA6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powstanie 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DA6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kosztów, 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DA6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DA6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DA6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pokrycia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DA6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DA6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obowiązany 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DA6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pojazdu. </w:t>
      </w: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23DA6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ysokość kosztów w przypadku odstąpienia od usunięcia pojazdu z drogi, po wydaniu dyspozycji o jego usunięciu </w:t>
      </w:r>
      <w:r w:rsidR="00723DA6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 się od 40% do 50% kwoty określonej w/w tabeli.</w:t>
      </w: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               </w:t>
      </w:r>
    </w:p>
    <w:p w:rsidR="00290EE3" w:rsidRPr="004236E7" w:rsidRDefault="00290EE3" w:rsidP="002721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53A4" w:rsidRDefault="00EA74EC" w:rsidP="002721F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</w:t>
      </w:r>
      <w:r w:rsidR="00C953A4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 !!! Powyższe stawki dotyczą tylko i wyłącznie pojazdów, które usunięto, lub od których usunięcia odstąpiono w roku </w:t>
      </w:r>
      <w:r w:rsidR="00C953A4" w:rsidRPr="00C95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2016</w:t>
      </w:r>
      <w:r w:rsidR="00C953A4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21FC" w:rsidRDefault="002721FC" w:rsidP="002721F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1FC" w:rsidRDefault="002721FC" w:rsidP="002721F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639" w:rsidRDefault="00331639" w:rsidP="003316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0EE3" w:rsidRDefault="00290EE3" w:rsidP="003316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53A4" w:rsidRPr="004236E7" w:rsidRDefault="00C953A4" w:rsidP="003316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INSTRUKCJA POSTĘPOWANIA ODBIOR</w:t>
      </w:r>
      <w:r w:rsidR="00FC2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423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POJAZDU</w:t>
      </w:r>
    </w:p>
    <w:p w:rsidR="00C953A4" w:rsidRPr="004236E7" w:rsidRDefault="00C953A4" w:rsidP="00C953A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podejrzenia, usunię</w:t>
      </w:r>
      <w:r w:rsidR="00FC2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cia</w:t>
      </w:r>
      <w:r w:rsidRPr="00423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pojazd</w:t>
      </w:r>
      <w:r w:rsidR="00FC2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 przez podmiot określony w art. 130a, ust.4 ustawy Prawo o ruchu drogowym ( tj. Dz. U. z 2012r. poz. 1137 z </w:t>
      </w:r>
      <w:proofErr w:type="spellStart"/>
      <w:r w:rsidR="00FC2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="00FC2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zm.), należy niezwłocznie skontaktować się z Komendą Miejską Policji w Radomiu w celu potwierdzenia faktu usunięcia pojazdu</w:t>
      </w:r>
      <w:r w:rsidR="00CA5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E31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</w:t>
      </w:r>
      <w:r w:rsidR="00CA5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ust. 1 </w:t>
      </w:r>
      <w:r w:rsidR="00CE31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cytowanej ustawy</w:t>
      </w:r>
      <w:r w:rsidR="00FC2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  <w:r w:rsidRPr="00423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34B08" w:rsidRPr="004236E7" w:rsidRDefault="00634B08" w:rsidP="00CE313C">
      <w:pPr>
        <w:spacing w:before="100" w:beforeAutospacing="1" w:after="100" w:afterAutospacing="1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</w:t>
      </w:r>
      <w:r w:rsidR="00CE31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Miejsk</w:t>
      </w:r>
      <w:r w:rsidR="00CE31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Policji w Radomiu</w:t>
      </w:r>
      <w:r w:rsidRPr="00423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CE31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48 362 91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91</w:t>
      </w:r>
      <w:proofErr w:type="spellEnd"/>
    </w:p>
    <w:p w:rsidR="00CA51A1" w:rsidRDefault="00634B08" w:rsidP="00CA51A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</w:t>
      </w:r>
      <w:r w:rsidR="00CE313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odbioru usuniętego</w:t>
      </w:r>
      <w:r w:rsidR="00CA51A1" w:rsidRP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51A1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pojazdu</w:t>
      </w:r>
      <w:r w:rsid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313C"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art. 130a, ust. 1, z parkingu strzeżonego</w:t>
      </w:r>
      <w:r w:rsidR="00CE313C"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mieszczącego się w Radomiu przy ul. Witosa 56 (tel.  </w:t>
      </w:r>
      <w:r w:rsidR="00CA51A1" w:rsidRP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>796 226 686,  604 226</w:t>
      </w:r>
      <w:r w:rsid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A51A1" w:rsidRP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>686</w:t>
      </w:r>
      <w:r w:rsid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>) jest:</w:t>
      </w:r>
    </w:p>
    <w:p w:rsidR="00CA51A1" w:rsidRDefault="00634B08" w:rsidP="00035847">
      <w:pPr>
        <w:pStyle w:val="Akapitzlist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zezwolenie, </w:t>
      </w:r>
      <w:r w:rsidR="009E7678" w:rsidRP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określa </w:t>
      </w:r>
      <w:r w:rsidRP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</w:t>
      </w:r>
      <w:r w:rsidR="00CE313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Spraw Wewnętrznych </w:t>
      </w:r>
      <w:r w:rsidR="00CE31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>i Administracji z dnia 22 czerwca 2011 r. w sprawie usuwania pojazdów, których używanie może zagrażać bezpieczeństwu lub porządkowi ruchu drogowego</w:t>
      </w:r>
      <w:r w:rsidR="00CE313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utrudniających prowadzenie akcji ratowniczej  (Dz. U. z 2015r., poz. 1</w:t>
      </w:r>
      <w:r w:rsidR="00CE313C">
        <w:rPr>
          <w:rFonts w:ascii="Times New Roman" w:eastAsia="Times New Roman" w:hAnsi="Times New Roman" w:cs="Times New Roman"/>
          <w:sz w:val="24"/>
          <w:szCs w:val="24"/>
          <w:lang w:eastAsia="pl-PL"/>
        </w:rPr>
        <w:t>282);</w:t>
      </w:r>
      <w:r w:rsidR="00331639" w:rsidRP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51A1" w:rsidRDefault="00331639" w:rsidP="00CA51A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upoważniający do używania pojazdu (np. dowód rejestracyjny, pozwolenie czasowe, pokwitowanie wydane w zamian za zatrzymany dowód rejestracyjny lub pozwolenie czasowe)</w:t>
      </w:r>
      <w:r w:rsidR="00CE313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634B08" w:rsidRPr="00CA51A1" w:rsidRDefault="00331639" w:rsidP="00CA51A1">
      <w:pPr>
        <w:pStyle w:val="Akapitzlist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zapłaty za usunięci</w:t>
      </w:r>
      <w:r w:rsidR="00F309B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przechowywani</w:t>
      </w:r>
      <w:r w:rsidR="00F309B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pojazdu.</w:t>
      </w:r>
    </w:p>
    <w:p w:rsidR="009E7678" w:rsidRDefault="009E7678" w:rsidP="00492E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Zezwolenie wydaje </w:t>
      </w:r>
      <w:r w:rsidR="00035847" w:rsidRPr="00CA51A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 który wydał dyspozycję usunięcia pojazdu</w:t>
      </w:r>
      <w:r w:rsidR="0003584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okazaniu dokumentu tożsamości i dokumentu upoważniającego do używania </w:t>
      </w:r>
      <w:r w:rsidR="00F30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usuniętego </w:t>
      </w: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pojazdu</w:t>
      </w:r>
      <w:r w:rsidR="00492E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92E5E" w:rsidRDefault="00492E5E" w:rsidP="00492E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UWAGA!!! Wydanie pojazdu następuje tylko wyłącznie po okazaniu dowodu uiszczenia opłaty za usunięcie i przechowywanie pojazdu.</w:t>
      </w:r>
    </w:p>
    <w:p w:rsidR="00035847" w:rsidRDefault="00035847" w:rsidP="00F309B7">
      <w:pPr>
        <w:jc w:val="lef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92E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Wpłatę można dokonać na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n/w</w:t>
      </w:r>
      <w:r w:rsidRPr="00492E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rachunek bankowy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lub bezpośrednio </w:t>
      </w:r>
      <w:r w:rsidR="00F309B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gotówką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kasie parkingu.</w:t>
      </w:r>
      <w:r w:rsidRPr="00492E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     </w:t>
      </w:r>
    </w:p>
    <w:p w:rsidR="00035847" w:rsidRPr="00492E5E" w:rsidRDefault="00035847" w:rsidP="00F309B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E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ING Bank Śląski S.A. O/Radom:  </w:t>
      </w:r>
      <w:r w:rsidRPr="00492E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79 1050 1793 1000 0092</w:t>
      </w:r>
      <w:r w:rsidRPr="00492E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0213 3568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B4B93" w:rsidRPr="00CE313C" w:rsidRDefault="00F309B7" w:rsidP="00F309B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Bliższych informacji  można uzyskać w </w:t>
      </w:r>
      <w:r w:rsidR="007C0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Starostwie Powiatowym w Radomiu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pok. 034, lub pod numerem Tel. </w:t>
      </w:r>
      <w:r w:rsidR="005B4B93" w:rsidRPr="00F309B7">
        <w:rPr>
          <w:rFonts w:ascii="Times New Roman" w:eastAsia="Times New Roman" w:hAnsi="Times New Roman" w:cs="Times New Roman"/>
          <w:sz w:val="24"/>
          <w:szCs w:val="24"/>
          <w:lang w:eastAsia="pl-PL"/>
        </w:rPr>
        <w:t>48 381 50 23</w:t>
      </w:r>
      <w:r w:rsidR="00035847" w:rsidRPr="00F30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</w:t>
      </w:r>
      <w:r w:rsidR="005B4B93" w:rsidRPr="00F309B7">
        <w:rPr>
          <w:rFonts w:ascii="Times New Roman" w:eastAsia="Times New Roman" w:hAnsi="Times New Roman" w:cs="Times New Roman"/>
          <w:sz w:val="24"/>
          <w:szCs w:val="24"/>
          <w:lang w:eastAsia="pl-PL"/>
        </w:rPr>
        <w:t>48 365 58 01</w:t>
      </w:r>
      <w:r w:rsidR="000963B4" w:rsidRPr="00F30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wew. 171</w:t>
      </w:r>
      <w:r w:rsidRPr="00F309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05FE" w:rsidRPr="004236E7" w:rsidRDefault="007C05FE" w:rsidP="00492E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E5E" w:rsidRPr="004236E7" w:rsidRDefault="00492E5E" w:rsidP="00492E5E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7678" w:rsidRPr="004236E7" w:rsidRDefault="009E7678" w:rsidP="009E76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74EC" w:rsidRPr="004236E7" w:rsidRDefault="00EA74EC" w:rsidP="00EA74E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</w:t>
      </w:r>
    </w:p>
    <w:p w:rsidR="00EA74EC" w:rsidRPr="004236E7" w:rsidRDefault="00EA74EC" w:rsidP="00EA74E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6E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            </w:t>
      </w:r>
    </w:p>
    <w:p w:rsidR="00F8017F" w:rsidRDefault="00F8017F"/>
    <w:sectPr w:rsidR="00F8017F" w:rsidSect="002721FC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3663"/>
    <w:multiLevelType w:val="hybridMultilevel"/>
    <w:tmpl w:val="5802B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017F"/>
    <w:rsid w:val="00035847"/>
    <w:rsid w:val="000963B4"/>
    <w:rsid w:val="000A1C39"/>
    <w:rsid w:val="002721FC"/>
    <w:rsid w:val="00290EE3"/>
    <w:rsid w:val="002E6581"/>
    <w:rsid w:val="002F2DA8"/>
    <w:rsid w:val="00331639"/>
    <w:rsid w:val="0036301E"/>
    <w:rsid w:val="00450100"/>
    <w:rsid w:val="00492E5E"/>
    <w:rsid w:val="004A5739"/>
    <w:rsid w:val="005B4B93"/>
    <w:rsid w:val="00634B08"/>
    <w:rsid w:val="00723DA6"/>
    <w:rsid w:val="007C05FE"/>
    <w:rsid w:val="00906BEA"/>
    <w:rsid w:val="009E7678"/>
    <w:rsid w:val="00B2475B"/>
    <w:rsid w:val="00C953A4"/>
    <w:rsid w:val="00CA51A1"/>
    <w:rsid w:val="00CE313C"/>
    <w:rsid w:val="00D163A7"/>
    <w:rsid w:val="00EA74EC"/>
    <w:rsid w:val="00F309B7"/>
    <w:rsid w:val="00F8017F"/>
    <w:rsid w:val="00FC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7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A5739"/>
    <w:pPr>
      <w:keepNext/>
      <w:jc w:val="right"/>
      <w:outlineLvl w:val="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5739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5739"/>
    <w:rPr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4A5739"/>
    <w:rPr>
      <w:b/>
      <w:bCs/>
      <w:sz w:val="32"/>
      <w:szCs w:val="24"/>
    </w:rPr>
  </w:style>
  <w:style w:type="paragraph" w:styleId="Akapitzlist">
    <w:name w:val="List Paragraph"/>
    <w:basedOn w:val="Normalny"/>
    <w:uiPriority w:val="34"/>
    <w:qFormat/>
    <w:rsid w:val="00CA5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estanik</dc:creator>
  <cp:keywords/>
  <dc:description/>
  <cp:lastModifiedBy>estanik</cp:lastModifiedBy>
  <cp:revision>4</cp:revision>
  <cp:lastPrinted>2016-03-01T11:40:00Z</cp:lastPrinted>
  <dcterms:created xsi:type="dcterms:W3CDTF">2016-02-29T12:50:00Z</dcterms:created>
  <dcterms:modified xsi:type="dcterms:W3CDTF">2016-03-01T11:54:00Z</dcterms:modified>
</cp:coreProperties>
</file>