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D3" w:rsidRDefault="003A47D3" w:rsidP="003A47D3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Wykaz punktów nieodpłatnej pomocy prawnej na terenie gmin powiatu radomskiego wraz </w:t>
      </w:r>
      <w:r>
        <w:rPr>
          <w:rFonts w:cstheme="minorHAnsi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z harmonogramem ich funkcjonowania w 2020 r.</w:t>
      </w:r>
    </w:p>
    <w:p w:rsidR="003A47D3" w:rsidRDefault="003A47D3" w:rsidP="00F06519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A47D3" w:rsidRDefault="003A47D3" w:rsidP="00F06519">
      <w:pP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UDZIELANIE NIEODPŁATNEJ POMOCY PRAWNEJ ODBYWA SIĘ PO UMÓWIENIU TERMINU WIZYTY</w:t>
      </w:r>
    </w:p>
    <w:p w:rsidR="003A47D3" w:rsidRDefault="003A47D3" w:rsidP="003A47D3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tel. 48/381 50 59-797, e-mail: </w:t>
      </w:r>
      <w:hyperlink r:id="rId4" w:history="1">
        <w:r w:rsidR="00F06519" w:rsidRPr="00BF5860">
          <w:rPr>
            <w:rStyle w:val="Hipercze"/>
            <w:rFonts w:cstheme="minorHAnsi"/>
            <w:sz w:val="20"/>
            <w:szCs w:val="20"/>
          </w:rPr>
          <w:t>ekowalczyk@spradom.eu</w:t>
        </w:r>
      </w:hyperlink>
    </w:p>
    <w:p w:rsidR="003A47D3" w:rsidRDefault="003A47D3" w:rsidP="003A47D3">
      <w:pPr>
        <w:spacing w:after="0"/>
        <w:rPr>
          <w:rFonts w:cstheme="minorHAnsi"/>
          <w:sz w:val="20"/>
          <w:szCs w:val="20"/>
        </w:rPr>
      </w:pPr>
    </w:p>
    <w:tbl>
      <w:tblPr>
        <w:tblW w:w="13269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773"/>
        <w:gridCol w:w="2879"/>
        <w:gridCol w:w="1843"/>
        <w:gridCol w:w="4394"/>
      </w:tblGrid>
      <w:tr w:rsidR="003A47D3" w:rsidTr="00F06519">
        <w:trPr>
          <w:trHeight w:val="5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3A47D3" w:rsidRPr="00F06519" w:rsidRDefault="003A47D3" w:rsidP="003A47D3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06519">
              <w:rPr>
                <w:rFonts w:cstheme="minorHAnsi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3A47D3" w:rsidRPr="00F06519" w:rsidRDefault="003A47D3" w:rsidP="003A47D3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06519">
              <w:rPr>
                <w:rFonts w:cstheme="minorHAnsi"/>
                <w:color w:val="000000" w:themeColor="text1"/>
                <w:sz w:val="20"/>
                <w:szCs w:val="20"/>
              </w:rPr>
              <w:t>Adres punktu nieodpłatnej pomocy prawnej</w:t>
            </w:r>
          </w:p>
        </w:tc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3A47D3" w:rsidRPr="00F06519" w:rsidRDefault="003A47D3" w:rsidP="003A47D3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06519">
              <w:rPr>
                <w:rFonts w:cstheme="minorHAnsi"/>
                <w:color w:val="000000" w:themeColor="text1"/>
                <w:sz w:val="20"/>
                <w:szCs w:val="20"/>
              </w:rPr>
              <w:t>Dni i godziny, w których udzielana jest nieodpłatna pomoc prawna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3A47D3" w:rsidRPr="00F06519" w:rsidRDefault="003A47D3" w:rsidP="003A47D3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06519">
              <w:rPr>
                <w:rFonts w:cstheme="minorHAnsi"/>
                <w:color w:val="000000" w:themeColor="text1"/>
                <w:sz w:val="20"/>
                <w:szCs w:val="20"/>
              </w:rPr>
              <w:t>Udzielający nieodpłatnej pomocy prawnej w 2020 r.</w:t>
            </w:r>
          </w:p>
        </w:tc>
      </w:tr>
      <w:tr w:rsidR="003A47D3" w:rsidTr="00F06519">
        <w:trPr>
          <w:trHeight w:val="711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D3" w:rsidRDefault="003A47D3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D3" w:rsidRDefault="003A47D3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Starostwo Powiatowe w Radomiu, ul. Mazowieckiego 7, 26-600 Radom, pok. 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D3" w:rsidRDefault="003A47D3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Poniedziałek-Piątek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7D3" w:rsidRDefault="003A47D3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9.00-13.00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D3" w:rsidRDefault="003A47D3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Adwokaci/Radcowie Prawni</w:t>
            </w:r>
          </w:p>
        </w:tc>
      </w:tr>
      <w:tr w:rsidR="003A47D3" w:rsidTr="00F06519">
        <w:trPr>
          <w:trHeight w:val="551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D3" w:rsidRDefault="003A47D3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D3" w:rsidRDefault="00552B9D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Miejski Ośrodek Pomocy Społecznej, ul. Leśna 5, 26-670 Pionki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D3" w:rsidRDefault="00552B9D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Poniedziałek-Piątek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D3" w:rsidRDefault="00552B9D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9.00-13.00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D3" w:rsidRDefault="00552B9D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Adwokaci/Radcowie Prawni</w:t>
            </w:r>
          </w:p>
        </w:tc>
      </w:tr>
      <w:tr w:rsidR="00552B9D" w:rsidTr="00F06519">
        <w:trPr>
          <w:trHeight w:val="87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9D" w:rsidRDefault="00552B9D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9D" w:rsidRDefault="00552B9D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Urząd Gminy w Wierzbicy, ul. Kościuszki 73, 26-680 Wierzbica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9D" w:rsidRDefault="000E7014" w:rsidP="008B38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Poniedziałek-</w:t>
            </w:r>
            <w:r w:rsidR="008B3811">
              <w:rPr>
                <w:rFonts w:cstheme="minorHAnsi"/>
                <w:sz w:val="20"/>
                <w:szCs w:val="20"/>
              </w:rPr>
              <w:t>Czwartek</w:t>
            </w:r>
          </w:p>
          <w:p w:rsidR="008B3811" w:rsidRDefault="008B3811" w:rsidP="008B381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E0" w:rsidRDefault="006D72E0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9.00-11.00</w:t>
            </w:r>
            <w:bookmarkStart w:id="0" w:name="_GoBack"/>
            <w:bookmarkEnd w:id="0"/>
          </w:p>
          <w:p w:rsidR="00552B9D" w:rsidRDefault="008B3811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7.30-11.30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B9D" w:rsidRDefault="00973043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Adwokaci/Radcowie Prawni</w:t>
            </w:r>
          </w:p>
        </w:tc>
      </w:tr>
      <w:tr w:rsidR="00973043" w:rsidTr="00F06519">
        <w:trPr>
          <w:trHeight w:val="87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43" w:rsidRDefault="00973043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43" w:rsidRDefault="00973043" w:rsidP="009730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Lokal na parterze budynku, </w:t>
            </w:r>
            <w:r>
              <w:rPr>
                <w:rFonts w:cstheme="minorHAnsi"/>
                <w:sz w:val="20"/>
                <w:szCs w:val="20"/>
              </w:rPr>
              <w:br/>
              <w:t>ul. Orła Białego 5, 27-100 Iłża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43" w:rsidRDefault="00973043" w:rsidP="009730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Poniedziałek</w:t>
            </w:r>
            <w:r>
              <w:rPr>
                <w:rFonts w:cstheme="minorHAnsi"/>
                <w:sz w:val="20"/>
                <w:szCs w:val="20"/>
              </w:rPr>
              <w:br/>
              <w:t>Wtorek</w:t>
            </w:r>
            <w:r>
              <w:rPr>
                <w:rFonts w:cstheme="minorHAnsi"/>
                <w:sz w:val="20"/>
                <w:szCs w:val="20"/>
              </w:rPr>
              <w:br/>
              <w:t>Środa</w:t>
            </w:r>
            <w:r>
              <w:rPr>
                <w:rFonts w:cstheme="minorHAnsi"/>
                <w:sz w:val="20"/>
                <w:szCs w:val="20"/>
              </w:rPr>
              <w:br/>
              <w:t>Czwartek</w:t>
            </w:r>
            <w:r>
              <w:rPr>
                <w:rFonts w:cstheme="minorHAnsi"/>
                <w:sz w:val="20"/>
                <w:szCs w:val="20"/>
              </w:rPr>
              <w:br/>
              <w:t>Piątek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43" w:rsidRDefault="00973043" w:rsidP="009730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15.30-19</w:t>
            </w:r>
            <w:r w:rsidR="00F06519">
              <w:rPr>
                <w:rFonts w:cstheme="minorHAnsi"/>
                <w:sz w:val="20"/>
                <w:szCs w:val="20"/>
              </w:rPr>
              <w:t>.3</w:t>
            </w:r>
            <w:r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F06519">
              <w:rPr>
                <w:rFonts w:cstheme="minorHAnsi"/>
                <w:sz w:val="20"/>
                <w:szCs w:val="20"/>
              </w:rPr>
              <w:t>15.30-19.3</w:t>
            </w:r>
            <w:r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F06519">
              <w:rPr>
                <w:rFonts w:cstheme="minorHAnsi"/>
                <w:sz w:val="20"/>
                <w:szCs w:val="20"/>
              </w:rPr>
              <w:t>15.30-19.3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F06519">
              <w:rPr>
                <w:rFonts w:cstheme="minorHAnsi"/>
                <w:sz w:val="20"/>
                <w:szCs w:val="20"/>
              </w:rPr>
              <w:br/>
              <w:t>8.00-12.0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F06519">
              <w:rPr>
                <w:rFonts w:cstheme="minorHAnsi"/>
                <w:sz w:val="20"/>
                <w:szCs w:val="20"/>
              </w:rPr>
              <w:br/>
              <w:t>15.30-19.3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43" w:rsidRDefault="00973043" w:rsidP="009730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Organizacja pozarządowa</w:t>
            </w:r>
            <w:r>
              <w:rPr>
                <w:rFonts w:cstheme="minorHAnsi"/>
                <w:sz w:val="20"/>
                <w:szCs w:val="20"/>
              </w:rPr>
              <w:br/>
              <w:t>”Instytut Spraw Publicznych”</w:t>
            </w:r>
            <w:r>
              <w:rPr>
                <w:rFonts w:cstheme="minorHAnsi"/>
                <w:sz w:val="20"/>
                <w:szCs w:val="20"/>
              </w:rPr>
              <w:br/>
              <w:t>ul. Zegara Słonecznego 2/1</w:t>
            </w:r>
            <w:r>
              <w:rPr>
                <w:rFonts w:cstheme="minorHAnsi"/>
                <w:sz w:val="20"/>
                <w:szCs w:val="20"/>
              </w:rPr>
              <w:br/>
              <w:t>26-600 Radom</w:t>
            </w:r>
          </w:p>
        </w:tc>
      </w:tr>
      <w:tr w:rsidR="00973043" w:rsidTr="00F06519">
        <w:trPr>
          <w:trHeight w:val="87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43" w:rsidRDefault="00973043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43" w:rsidRDefault="00F06519" w:rsidP="009730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Gminne Centrum Kultury i Kultury Fizycznej w Jedlińsku, ul. Krótka 1, 26-660 Jedlińsk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43" w:rsidRDefault="00F06519" w:rsidP="009730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Poniedziałek</w:t>
            </w:r>
            <w:r>
              <w:rPr>
                <w:rFonts w:cstheme="minorHAnsi"/>
                <w:sz w:val="20"/>
                <w:szCs w:val="20"/>
              </w:rPr>
              <w:br/>
              <w:t>Wtorek</w:t>
            </w:r>
            <w:r>
              <w:rPr>
                <w:rFonts w:cstheme="minorHAnsi"/>
                <w:sz w:val="20"/>
                <w:szCs w:val="20"/>
              </w:rPr>
              <w:br/>
              <w:t>Środa</w:t>
            </w:r>
            <w:r>
              <w:rPr>
                <w:rFonts w:cstheme="minorHAnsi"/>
                <w:sz w:val="20"/>
                <w:szCs w:val="20"/>
              </w:rPr>
              <w:br/>
              <w:t>Czwartek</w:t>
            </w:r>
            <w:r>
              <w:rPr>
                <w:rFonts w:cstheme="minorHAnsi"/>
                <w:sz w:val="20"/>
                <w:szCs w:val="20"/>
              </w:rPr>
              <w:br/>
              <w:t>Piątek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43" w:rsidRDefault="00F06519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13.00-17.00</w:t>
            </w:r>
            <w:r>
              <w:rPr>
                <w:rFonts w:cstheme="minorHAnsi"/>
                <w:sz w:val="20"/>
                <w:szCs w:val="20"/>
              </w:rPr>
              <w:br/>
              <w:t>8.00-12.00</w:t>
            </w:r>
            <w:r>
              <w:rPr>
                <w:rFonts w:cstheme="minorHAnsi"/>
                <w:sz w:val="20"/>
                <w:szCs w:val="20"/>
              </w:rPr>
              <w:br/>
              <w:t>8.00-12.00</w:t>
            </w:r>
            <w:r>
              <w:rPr>
                <w:rFonts w:cstheme="minorHAnsi"/>
                <w:sz w:val="20"/>
                <w:szCs w:val="20"/>
              </w:rPr>
              <w:br/>
              <w:t>15.30-19.30</w:t>
            </w:r>
            <w:r>
              <w:rPr>
                <w:rFonts w:cstheme="minorHAnsi"/>
                <w:sz w:val="20"/>
                <w:szCs w:val="20"/>
              </w:rPr>
              <w:br/>
              <w:t>8.00-12.00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43" w:rsidRDefault="00F06519" w:rsidP="009730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Organizacja pozarządowa</w:t>
            </w:r>
            <w:r>
              <w:rPr>
                <w:rFonts w:cstheme="minorHAnsi"/>
                <w:sz w:val="20"/>
                <w:szCs w:val="20"/>
              </w:rPr>
              <w:br/>
              <w:t>”Instytut Spraw Publicznych”</w:t>
            </w:r>
            <w:r>
              <w:rPr>
                <w:rFonts w:cstheme="minorHAnsi"/>
                <w:sz w:val="20"/>
                <w:szCs w:val="20"/>
              </w:rPr>
              <w:br/>
              <w:t>ul. Zegara Słonecznego 2/1</w:t>
            </w:r>
            <w:r>
              <w:rPr>
                <w:rFonts w:cstheme="minorHAnsi"/>
                <w:sz w:val="20"/>
                <w:szCs w:val="20"/>
              </w:rPr>
              <w:br/>
              <w:t>26-600 Radom</w:t>
            </w:r>
          </w:p>
        </w:tc>
      </w:tr>
      <w:tr w:rsidR="00F06519" w:rsidTr="00F06519">
        <w:trPr>
          <w:trHeight w:val="87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19" w:rsidRDefault="00F06519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19" w:rsidRDefault="00F06519" w:rsidP="00F065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Urząd Gminy w Wolanowie,</w:t>
            </w:r>
            <w:r>
              <w:rPr>
                <w:rFonts w:cstheme="minorHAnsi"/>
                <w:sz w:val="20"/>
                <w:szCs w:val="20"/>
              </w:rPr>
              <w:br/>
              <w:t>ul. Radomska 20, 26-625 Wolanów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19" w:rsidRDefault="00F06519" w:rsidP="009730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Poniedziałek</w:t>
            </w:r>
            <w:r>
              <w:rPr>
                <w:rFonts w:cstheme="minorHAnsi"/>
                <w:sz w:val="20"/>
                <w:szCs w:val="20"/>
              </w:rPr>
              <w:br/>
              <w:t>Wtorek</w:t>
            </w:r>
            <w:r>
              <w:rPr>
                <w:rFonts w:cstheme="minorHAnsi"/>
                <w:sz w:val="20"/>
                <w:szCs w:val="20"/>
              </w:rPr>
              <w:br/>
              <w:t>Środa</w:t>
            </w:r>
            <w:r>
              <w:rPr>
                <w:rFonts w:cstheme="minorHAnsi"/>
                <w:sz w:val="20"/>
                <w:szCs w:val="20"/>
              </w:rPr>
              <w:br/>
              <w:t>Czwartek</w:t>
            </w:r>
            <w:r>
              <w:rPr>
                <w:rFonts w:cstheme="minorHAnsi"/>
                <w:sz w:val="20"/>
                <w:szCs w:val="20"/>
              </w:rPr>
              <w:br/>
              <w:t>Piątek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19" w:rsidRDefault="00F06519" w:rsidP="003A47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7.30-11.30</w:t>
            </w:r>
            <w:r>
              <w:rPr>
                <w:rFonts w:cstheme="minorHAnsi"/>
                <w:sz w:val="20"/>
                <w:szCs w:val="20"/>
              </w:rPr>
              <w:br/>
              <w:t>9.00-13.00</w:t>
            </w:r>
            <w:r>
              <w:rPr>
                <w:rFonts w:cstheme="minorHAnsi"/>
                <w:sz w:val="20"/>
                <w:szCs w:val="20"/>
              </w:rPr>
              <w:br/>
              <w:t>9.00-13.00</w:t>
            </w:r>
            <w:r>
              <w:rPr>
                <w:rFonts w:cstheme="minorHAnsi"/>
                <w:sz w:val="20"/>
                <w:szCs w:val="20"/>
              </w:rPr>
              <w:br/>
              <w:t>9.00-13.00</w:t>
            </w:r>
            <w:r>
              <w:rPr>
                <w:rFonts w:cstheme="minorHAnsi"/>
                <w:sz w:val="20"/>
                <w:szCs w:val="20"/>
              </w:rPr>
              <w:br/>
              <w:t>9.00-13.00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19" w:rsidRDefault="00F06519" w:rsidP="0097304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Organizacja pozarządowa</w:t>
            </w:r>
            <w:r>
              <w:rPr>
                <w:rFonts w:cstheme="minorHAnsi"/>
                <w:sz w:val="20"/>
                <w:szCs w:val="20"/>
              </w:rPr>
              <w:br/>
              <w:t>”Instytut Spraw Publicznych”</w:t>
            </w:r>
            <w:r>
              <w:rPr>
                <w:rFonts w:cstheme="minorHAnsi"/>
                <w:sz w:val="20"/>
                <w:szCs w:val="20"/>
              </w:rPr>
              <w:br/>
              <w:t>ul. Zegara Słonecznego 2/1</w:t>
            </w:r>
            <w:r>
              <w:rPr>
                <w:rFonts w:cstheme="minorHAnsi"/>
                <w:sz w:val="20"/>
                <w:szCs w:val="20"/>
              </w:rPr>
              <w:br/>
              <w:t>26-600 Radom</w:t>
            </w:r>
          </w:p>
        </w:tc>
      </w:tr>
    </w:tbl>
    <w:p w:rsidR="003A47D3" w:rsidRDefault="003A47D3" w:rsidP="003A47D3">
      <w:pPr>
        <w:rPr>
          <w:rFonts w:cstheme="minorHAnsi"/>
          <w:sz w:val="20"/>
          <w:szCs w:val="20"/>
        </w:rPr>
      </w:pPr>
    </w:p>
    <w:p w:rsidR="003A47D3" w:rsidRDefault="003A47D3" w:rsidP="003A47D3">
      <w:pPr>
        <w:rPr>
          <w:rFonts w:cstheme="minorHAnsi"/>
          <w:sz w:val="20"/>
          <w:szCs w:val="20"/>
        </w:rPr>
      </w:pPr>
    </w:p>
    <w:p w:rsidR="003A47D3" w:rsidRDefault="003A47D3" w:rsidP="003A47D3">
      <w:pPr>
        <w:rPr>
          <w:rFonts w:cstheme="minorHAnsi"/>
          <w:sz w:val="20"/>
          <w:szCs w:val="20"/>
        </w:rPr>
      </w:pPr>
    </w:p>
    <w:p w:rsidR="003A47D3" w:rsidRDefault="003A47D3" w:rsidP="003A47D3">
      <w:pPr>
        <w:rPr>
          <w:rFonts w:cstheme="minorHAnsi"/>
          <w:sz w:val="20"/>
          <w:szCs w:val="20"/>
        </w:rPr>
      </w:pPr>
    </w:p>
    <w:p w:rsidR="003A47D3" w:rsidRDefault="003A47D3" w:rsidP="003A47D3">
      <w:pPr>
        <w:rPr>
          <w:rFonts w:cstheme="minorHAnsi"/>
          <w:sz w:val="20"/>
          <w:szCs w:val="20"/>
        </w:rPr>
      </w:pPr>
    </w:p>
    <w:p w:rsidR="003A47D3" w:rsidRDefault="003A47D3" w:rsidP="003A47D3">
      <w:pPr>
        <w:rPr>
          <w:rFonts w:cstheme="minorHAnsi"/>
          <w:sz w:val="20"/>
          <w:szCs w:val="20"/>
        </w:rPr>
      </w:pPr>
    </w:p>
    <w:p w:rsidR="00E362E2" w:rsidRDefault="00E362E2"/>
    <w:sectPr w:rsidR="00E362E2" w:rsidSect="003A47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7A"/>
    <w:rsid w:val="000E7014"/>
    <w:rsid w:val="003A47D3"/>
    <w:rsid w:val="00552B9D"/>
    <w:rsid w:val="006D72E0"/>
    <w:rsid w:val="0073307A"/>
    <w:rsid w:val="008B3811"/>
    <w:rsid w:val="00973043"/>
    <w:rsid w:val="00E362E2"/>
    <w:rsid w:val="00F0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2A09"/>
  <w15:chartTrackingRefBased/>
  <w15:docId w15:val="{16E7AA70-9F97-412A-9D25-22E4E7E4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7D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47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walczyk@spradom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ekowalczyk</dc:creator>
  <cp:keywords/>
  <dc:description/>
  <cp:lastModifiedBy>ekowalczyk</cp:lastModifiedBy>
  <cp:revision>3</cp:revision>
  <dcterms:created xsi:type="dcterms:W3CDTF">2020-01-29T08:39:00Z</dcterms:created>
  <dcterms:modified xsi:type="dcterms:W3CDTF">2020-01-29T11:49:00Z</dcterms:modified>
</cp:coreProperties>
</file>