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30" w:rsidRPr="00CC200C" w:rsidRDefault="00393230" w:rsidP="005F539F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C200C">
        <w:rPr>
          <w:rFonts w:ascii="Times New Roman" w:hAnsi="Times New Roman" w:cs="Times New Roman"/>
        </w:rPr>
        <w:t>Druk nr 2</w:t>
      </w:r>
    </w:p>
    <w:p w:rsidR="00196986" w:rsidRPr="00CC200C" w:rsidRDefault="00393230" w:rsidP="00393230">
      <w:pPr>
        <w:rPr>
          <w:rFonts w:ascii="Times New Roman" w:hAnsi="Times New Roman" w:cs="Times New Roman"/>
        </w:rPr>
      </w:pPr>
      <w:r w:rsidRPr="00CC200C">
        <w:rPr>
          <w:rFonts w:ascii="Times New Roman" w:hAnsi="Times New Roman" w:cs="Times New Roman"/>
        </w:rPr>
        <w:t>………………………………………</w:t>
      </w:r>
      <w:r w:rsidR="005F539F">
        <w:rPr>
          <w:rFonts w:ascii="Times New Roman" w:hAnsi="Times New Roman" w:cs="Times New Roman"/>
        </w:rPr>
        <w:t xml:space="preserve">    </w:t>
      </w:r>
      <w:r w:rsidR="005F539F">
        <w:rPr>
          <w:rFonts w:ascii="Times New Roman" w:hAnsi="Times New Roman" w:cs="Times New Roman"/>
        </w:rPr>
        <w:tab/>
      </w:r>
      <w:r w:rsidR="005F539F">
        <w:rPr>
          <w:rFonts w:ascii="Times New Roman" w:hAnsi="Times New Roman" w:cs="Times New Roman"/>
        </w:rPr>
        <w:tab/>
      </w:r>
      <w:r w:rsidR="005F539F">
        <w:rPr>
          <w:rFonts w:ascii="Times New Roman" w:hAnsi="Times New Roman" w:cs="Times New Roman"/>
        </w:rPr>
        <w:tab/>
      </w:r>
      <w:r w:rsidR="005F539F">
        <w:rPr>
          <w:rFonts w:ascii="Times New Roman" w:hAnsi="Times New Roman" w:cs="Times New Roman"/>
        </w:rPr>
        <w:tab/>
        <w:t xml:space="preserve">         </w:t>
      </w:r>
      <w:r w:rsidRPr="00CC200C">
        <w:rPr>
          <w:rFonts w:ascii="Times New Roman" w:hAnsi="Times New Roman" w:cs="Times New Roman"/>
        </w:rPr>
        <w:t xml:space="preserve">  Radom, dnia ………………</w:t>
      </w:r>
      <w:r w:rsidR="005F539F">
        <w:rPr>
          <w:rFonts w:ascii="Times New Roman" w:hAnsi="Times New Roman" w:cs="Times New Roman"/>
        </w:rPr>
        <w:t>…</w:t>
      </w:r>
      <w:r w:rsidRPr="00CC200C">
        <w:rPr>
          <w:rFonts w:ascii="Times New Roman" w:hAnsi="Times New Roman" w:cs="Times New Roman"/>
        </w:rPr>
        <w:br/>
      </w:r>
      <w:r w:rsidRPr="00CC200C">
        <w:rPr>
          <w:rFonts w:ascii="Times New Roman" w:hAnsi="Times New Roman" w:cs="Times New Roman"/>
          <w:sz w:val="18"/>
          <w:szCs w:val="18"/>
        </w:rPr>
        <w:t xml:space="preserve">                              NIP</w:t>
      </w:r>
    </w:p>
    <w:p w:rsidR="00393230" w:rsidRPr="00CC200C" w:rsidRDefault="00393230" w:rsidP="005F539F">
      <w:pPr>
        <w:rPr>
          <w:rFonts w:ascii="Times New Roman" w:hAnsi="Times New Roman" w:cs="Times New Roman"/>
        </w:rPr>
      </w:pPr>
    </w:p>
    <w:p w:rsidR="00393230" w:rsidRPr="00CC200C" w:rsidRDefault="00393230" w:rsidP="00393230">
      <w:pPr>
        <w:tabs>
          <w:tab w:val="left" w:pos="38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0C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C200C" w:rsidRPr="009A0CEF" w:rsidRDefault="00CC200C" w:rsidP="00393230">
      <w:pPr>
        <w:tabs>
          <w:tab w:val="left" w:pos="38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EF">
        <w:rPr>
          <w:rFonts w:ascii="Times New Roman" w:hAnsi="Times New Roman" w:cs="Times New Roman"/>
          <w:b/>
          <w:sz w:val="24"/>
          <w:szCs w:val="24"/>
        </w:rPr>
        <w:t>Dotyczy zgłoszenia bazy eksploatacyjnej</w:t>
      </w:r>
    </w:p>
    <w:p w:rsidR="004D18CC" w:rsidRPr="004D18CC" w:rsidRDefault="004D18CC" w:rsidP="00393230">
      <w:pPr>
        <w:tabs>
          <w:tab w:val="left" w:pos="389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00C" w:rsidRPr="00CC200C" w:rsidRDefault="00CC200C" w:rsidP="00CC200C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  <w:r w:rsidRPr="00CC200C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CC200C" w:rsidRPr="00CC200C" w:rsidRDefault="00CC200C" w:rsidP="00CC200C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200C">
        <w:rPr>
          <w:rFonts w:ascii="Times New Roman" w:hAnsi="Times New Roman" w:cs="Times New Roman"/>
        </w:rPr>
        <w:tab/>
      </w:r>
      <w:r w:rsidR="004D18CC">
        <w:rPr>
          <w:rFonts w:ascii="Times New Roman" w:hAnsi="Times New Roman" w:cs="Times New Roman"/>
        </w:rPr>
        <w:t xml:space="preserve">       </w:t>
      </w:r>
      <w:r w:rsidRPr="00CC200C">
        <w:rPr>
          <w:rFonts w:ascii="Times New Roman" w:hAnsi="Times New Roman" w:cs="Times New Roman"/>
          <w:sz w:val="18"/>
          <w:szCs w:val="18"/>
        </w:rPr>
        <w:t>(imię i nazwisko)</w:t>
      </w:r>
    </w:p>
    <w:p w:rsidR="00CC200C" w:rsidRPr="00CC200C" w:rsidRDefault="00CC200C" w:rsidP="00CC200C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</w:rPr>
      </w:pPr>
      <w:r w:rsidRPr="004D18CC">
        <w:rPr>
          <w:rFonts w:ascii="Times New Roman" w:hAnsi="Times New Roman" w:cs="Times New Roman"/>
        </w:rPr>
        <w:t>Oświadczam, że dysponuję bazą eksploatacyjną</w:t>
      </w:r>
      <w:r w:rsidRPr="00CC200C">
        <w:rPr>
          <w:rFonts w:ascii="Times New Roman" w:hAnsi="Times New Roman" w:cs="Times New Roman"/>
        </w:rPr>
        <w:t>, tj. miejscem będącym w dyspozycji przedsiębiorcy, przystosowanym do prowadzenia działalności transportowej w sposób zorganizowany i ciągły, w skład którego wchodzi co najmniej jeden z następujących elementów:</w:t>
      </w:r>
    </w:p>
    <w:p w:rsidR="00CC200C" w:rsidRPr="00CC200C" w:rsidRDefault="00CC200C" w:rsidP="00CC200C">
      <w:pPr>
        <w:tabs>
          <w:tab w:val="left" w:pos="889"/>
        </w:tabs>
        <w:spacing w:line="240" w:lineRule="auto"/>
        <w:jc w:val="both"/>
        <w:rPr>
          <w:rFonts w:ascii="Times New Roman" w:hAnsi="Times New Roman" w:cs="Times New Roman"/>
        </w:rPr>
      </w:pPr>
      <w:r w:rsidRPr="00CC20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213388</wp:posOffset>
                </wp:positionH>
                <wp:positionV relativeFrom="paragraph">
                  <wp:posOffset>7565</wp:posOffset>
                </wp:positionV>
                <wp:extent cx="166977" cy="166977"/>
                <wp:effectExtent l="0" t="0" r="2413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7A97" id="Prostokąt 1" o:spid="_x0000_s1026" style="position:absolute;margin-left:16.8pt;margin-top:.6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3551A4">
        <w:rPr>
          <w:rFonts w:ascii="Times New Roman" w:hAnsi="Times New Roman" w:cs="Times New Roman"/>
        </w:rPr>
        <w:tab/>
        <w:t>m</w:t>
      </w:r>
      <w:r w:rsidRPr="00CC200C">
        <w:rPr>
          <w:rFonts w:ascii="Times New Roman" w:hAnsi="Times New Roman" w:cs="Times New Roman"/>
        </w:rPr>
        <w:t xml:space="preserve">iejsce postojowe; </w:t>
      </w:r>
    </w:p>
    <w:p w:rsidR="00CC200C" w:rsidRPr="00CC200C" w:rsidRDefault="00CC200C" w:rsidP="00CC200C">
      <w:pPr>
        <w:tabs>
          <w:tab w:val="left" w:pos="889"/>
        </w:tabs>
        <w:spacing w:line="240" w:lineRule="auto"/>
        <w:jc w:val="both"/>
        <w:rPr>
          <w:rFonts w:ascii="Times New Roman" w:hAnsi="Times New Roman" w:cs="Times New Roman"/>
        </w:rPr>
      </w:pPr>
      <w:r w:rsidRPr="00CC20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9FAA6" wp14:editId="7EB1646E">
                <wp:simplePos x="0" y="0"/>
                <wp:positionH relativeFrom="column">
                  <wp:posOffset>214603</wp:posOffset>
                </wp:positionH>
                <wp:positionV relativeFrom="paragraph">
                  <wp:posOffset>5715</wp:posOffset>
                </wp:positionV>
                <wp:extent cx="166977" cy="166977"/>
                <wp:effectExtent l="0" t="0" r="2413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43309" id="Prostokąt 6" o:spid="_x0000_s1026" style="position:absolute;margin-left:16.9pt;margin-top:.45pt;width:13.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" fillcolor="white [3201]" strokecolor="black [3200]" strokeweight="1pt"/>
            </w:pict>
          </mc:Fallback>
        </mc:AlternateContent>
      </w:r>
      <w:r w:rsidR="003551A4">
        <w:rPr>
          <w:rFonts w:ascii="Times New Roman" w:hAnsi="Times New Roman" w:cs="Times New Roman"/>
        </w:rPr>
        <w:tab/>
        <w:t>m</w:t>
      </w:r>
      <w:r w:rsidRPr="00CC200C">
        <w:rPr>
          <w:rFonts w:ascii="Times New Roman" w:hAnsi="Times New Roman" w:cs="Times New Roman"/>
        </w:rPr>
        <w:t>iejsce załadunku, rozładunku lub łączenia ładunków;</w:t>
      </w:r>
    </w:p>
    <w:p w:rsidR="00CC200C" w:rsidRDefault="00CC200C" w:rsidP="00CC200C">
      <w:pPr>
        <w:tabs>
          <w:tab w:val="left" w:pos="889"/>
        </w:tabs>
        <w:spacing w:line="240" w:lineRule="auto"/>
        <w:jc w:val="both"/>
        <w:rPr>
          <w:rFonts w:ascii="Times New Roman" w:hAnsi="Times New Roman" w:cs="Times New Roman"/>
        </w:rPr>
      </w:pPr>
      <w:r w:rsidRPr="00CC20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FAA6" wp14:editId="7EB1646E">
                <wp:simplePos x="0" y="0"/>
                <wp:positionH relativeFrom="column">
                  <wp:posOffset>213388</wp:posOffset>
                </wp:positionH>
                <wp:positionV relativeFrom="paragraph">
                  <wp:posOffset>13252</wp:posOffset>
                </wp:positionV>
                <wp:extent cx="166977" cy="166977"/>
                <wp:effectExtent l="0" t="0" r="2413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6AFF" id="Prostokąt 7" o:spid="_x0000_s1026" style="position:absolute;margin-left:16.8pt;margin-top:1.05pt;width:13.1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" fillcolor="white [3201]" strokecolor="black [3200]" strokeweight="1pt"/>
            </w:pict>
          </mc:Fallback>
        </mc:AlternateContent>
      </w:r>
      <w:r w:rsidR="003551A4">
        <w:rPr>
          <w:rFonts w:ascii="Times New Roman" w:hAnsi="Times New Roman" w:cs="Times New Roman"/>
        </w:rPr>
        <w:t xml:space="preserve">                 m</w:t>
      </w:r>
      <w:r w:rsidRPr="00CC200C">
        <w:rPr>
          <w:rFonts w:ascii="Times New Roman" w:hAnsi="Times New Roman" w:cs="Times New Roman"/>
        </w:rPr>
        <w:t>iejsce konserwacji lub naprawy pojazdów;</w:t>
      </w:r>
    </w:p>
    <w:p w:rsidR="00CC200C" w:rsidRDefault="00CC200C" w:rsidP="00CC200C">
      <w:pPr>
        <w:tabs>
          <w:tab w:val="left" w:pos="88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bazę eksploatacyjną należy rozumieć także centrum operacyjne pracodawcy, o którym mowa </w:t>
      </w:r>
      <w:r w:rsidR="004D18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przepisach rozporządzenia (WE) nr 561/2006;</w:t>
      </w:r>
    </w:p>
    <w:p w:rsidR="00CC200C" w:rsidRPr="004D18CC" w:rsidRDefault="00CC200C" w:rsidP="00CC200C">
      <w:pPr>
        <w:tabs>
          <w:tab w:val="left" w:pos="889"/>
        </w:tabs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D18CC">
        <w:rPr>
          <w:rFonts w:ascii="Times New Roman" w:hAnsi="Times New Roman" w:cs="Times New Roman"/>
          <w:b/>
          <w:u w:val="single"/>
        </w:rPr>
        <w:t xml:space="preserve">Adres bazy eksploatacyjnej: </w:t>
      </w:r>
    </w:p>
    <w:p w:rsidR="004D18CC" w:rsidRDefault="00866D56" w:rsidP="004D18CC">
      <w:pPr>
        <w:tabs>
          <w:tab w:val="left" w:pos="88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D18CC">
        <w:rPr>
          <w:rFonts w:ascii="Times New Roman" w:hAnsi="Times New Roman" w:cs="Times New Roman"/>
        </w:rPr>
        <w:t xml:space="preserve">iejscowość: </w:t>
      </w:r>
      <w:r w:rsidR="004D18CC" w:rsidRPr="004D18CC">
        <w:rPr>
          <w:rFonts w:ascii="Times New Roman" w:hAnsi="Times New Roman" w:cs="Times New Roman"/>
          <w:color w:val="FFFFFF" w:themeColor="background1"/>
          <w:bdr w:val="single" w:sz="4" w:space="0" w:color="auto"/>
        </w:rPr>
        <w:t>..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............................</w:t>
      </w:r>
      <w:r w:rsid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.........</w:t>
      </w:r>
      <w:r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 xml:space="preserve">     </w:t>
      </w:r>
      <w:r w:rsid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....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</w:rPr>
        <w:t>...</w:t>
      </w:r>
      <w:r w:rsidR="004D18CC">
        <w:rPr>
          <w:rFonts w:ascii="Times New Roman" w:hAnsi="Times New Roman" w:cs="Times New Roman"/>
        </w:rPr>
        <w:t xml:space="preserve">kod </w:t>
      </w:r>
      <w:r w:rsidR="004D18CC" w:rsidRPr="004D18CC">
        <w:rPr>
          <w:rFonts w:ascii="Times New Roman" w:hAnsi="Times New Roman" w:cs="Times New Roman"/>
        </w:rPr>
        <w:t>pocztowy:</w:t>
      </w:r>
      <w:r w:rsidR="004D18CC">
        <w:rPr>
          <w:rFonts w:ascii="Times New Roman" w:hAnsi="Times New Roman" w:cs="Times New Roman"/>
        </w:rPr>
        <w:t xml:space="preserve">   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…………………</w:t>
      </w:r>
      <w:r w:rsidR="004D18CC" w:rsidRPr="004D18CC">
        <w:rPr>
          <w:rFonts w:ascii="Times New Roman" w:hAnsi="Times New Roman" w:cs="Times New Roman"/>
        </w:rPr>
        <w:t xml:space="preserve">    </w:t>
      </w:r>
    </w:p>
    <w:p w:rsidR="00CC200C" w:rsidRPr="005F539F" w:rsidRDefault="005F539F" w:rsidP="005F539F">
      <w:pPr>
        <w:tabs>
          <w:tab w:val="left" w:pos="889"/>
        </w:tabs>
        <w:spacing w:line="240" w:lineRule="auto"/>
        <w:ind w:right="-397"/>
        <w:jc w:val="center"/>
        <w:rPr>
          <w:rFonts w:ascii="Times New Roman" w:hAnsi="Times New Roman" w:cs="Times New Roman"/>
        </w:rPr>
      </w:pPr>
      <w:r w:rsidRPr="005F539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386080</wp:posOffset>
                </wp:positionV>
                <wp:extent cx="6261100" cy="3145155"/>
                <wp:effectExtent l="0" t="0" r="25400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9F" w:rsidRPr="005F539F" w:rsidRDefault="005F539F" w:rsidP="005F539F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53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Podstawa prawna: </w:t>
                            </w:r>
                          </w:p>
                          <w:p w:rsidR="005F539F" w:rsidRPr="00866D56" w:rsidRDefault="005F539F" w:rsidP="005F539F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Art. 7a ust.3 pkt 3 ustawy z dnia 6 września 2001r. o transporcie drogowym (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t.j. Dz. </w:t>
                            </w:r>
                            <w:r w:rsidR="003551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. z </w:t>
                            </w:r>
                            <w:r w:rsidR="003551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2022r. p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oz.</w:t>
                            </w:r>
                            <w:r w:rsidR="00452BC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2201 </w:t>
                            </w:r>
                            <w:r w:rsidR="003551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z późn. zm.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5F539F" w:rsidRPr="00866D56" w:rsidRDefault="005F539F" w:rsidP="005F539F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ind w:left="39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„Do wniosku o udzielenie zezwolenia na wykonywanie zawodu przewoźnika drogowego dołącza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się (…) oświadczenie przedsiębiorcy, </w:t>
                            </w:r>
                            <w:r w:rsidR="003551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że dysponuje bazą eksploatacyjną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wraz ze wskazaniem adresu bazy, jeżeli adres ten jest inny niż adres wskazany zgodnie z ust. 2 pkt 1.” </w:t>
                            </w:r>
                          </w:p>
                          <w:p w:rsidR="005F539F" w:rsidRDefault="005F539F" w:rsidP="005F539F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Art. 5 ust. 2c i 2d ustawy z dnia 6 września 2001r. o transporcie drogowym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(t.j. Dz. U.  z 2022r. poz. </w:t>
                            </w:r>
                            <w:r w:rsidR="00452BC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2201</w:t>
                            </w:r>
                            <w:bookmarkStart w:id="0" w:name="_GoBack"/>
                            <w:bookmarkEnd w:id="0"/>
                            <w:r w:rsidR="003551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z późn. zm.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F1665" w:rsidRDefault="005F539F" w:rsidP="002F1665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„2c.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Wymóg, o którym mowa w art.5 ust1 lit. g rozporządzenia (WE) nr 1071/2009, uznaje się za spełniony, jeżeli przedsiębiorca dysponuje odpowiednią do skali prowadzenia działalności bazą eksploatacyjną, znajdującą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się na terytorium Rzeczypospolitej Polskiej, wyposażoną co najmniej w miejsca postojowe dla pojazdów wykorzystywanych w transporcie drogowym w liczbie odpowiadającej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 najmniej 1/3 liczby pojazdów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zgłoszonych przez przewoźnika do organu wydającego zezwolenie na wykonywanie zawodu przewoźnika drogowego, z uwzględnieniem ust. 2d. W przypadku zgłoszenia nie więcej niż dwóch pojazdów konieczne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jest dysponowanie co najmniej jednym miejscem postojowym.</w:t>
                            </w:r>
                          </w:p>
                          <w:p w:rsidR="005F539F" w:rsidRPr="002F1665" w:rsidRDefault="005F539F" w:rsidP="002F1665">
                            <w:pPr>
                              <w:tabs>
                                <w:tab w:val="left" w:pos="889"/>
                              </w:tabs>
                              <w:spacing w:line="240" w:lineRule="auto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2d. W przypadku posiadania przez przewoźnika drogowego kilku ba</w:t>
                            </w:r>
                            <w:r w:rsidR="002F16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 eksploatacyjnych znajdujących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się na terytorium Rzeczypospolitej Polskiej łączna liczba miejsc postojowych musi odpowiadać 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 najmniej 1/3</w:t>
                            </w:r>
                            <w:r w:rsidR="002F16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1A4" w:rsidRPr="00866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liczby pojazdów</w:t>
                            </w:r>
                            <w:r w:rsidR="003551A4" w:rsidRPr="0086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zgłoszonych przez przewoźnika drogowego do organu wydającego zezwolenie na wykonywanie zawodu przewoźnika drogowego.”</w:t>
                            </w:r>
                            <w:r w:rsidRPr="00866D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1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.55pt;margin-top:30.4pt;width:493pt;height:24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" strokeweight="1pt">
                <v:textbox>
                  <w:txbxContent>
                    <w:p w:rsidR="005F539F" w:rsidRPr="005F539F" w:rsidRDefault="005F539F" w:rsidP="005F539F">
                      <w:pPr>
                        <w:tabs>
                          <w:tab w:val="left" w:pos="889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F53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Podstawa prawna: </w:t>
                      </w:r>
                    </w:p>
                    <w:p w:rsidR="005F539F" w:rsidRPr="00866D56" w:rsidRDefault="005F539F" w:rsidP="005F539F">
                      <w:pPr>
                        <w:tabs>
                          <w:tab w:val="left" w:pos="889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Art. 7a ust.3 pkt 3 ustawy z dnia 6 września 2001r. o transporcie drogowym (</w:t>
                      </w:r>
                      <w:r w:rsidRPr="00866D5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t.j. Dz. </w:t>
                      </w:r>
                      <w:r w:rsidR="003551A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</w:t>
                      </w:r>
                      <w:r w:rsidRPr="00866D5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. z </w:t>
                      </w:r>
                      <w:r w:rsidR="003551A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2022r. p</w:t>
                      </w:r>
                      <w:r w:rsidRPr="00866D5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oz.</w:t>
                      </w:r>
                      <w:r w:rsidR="00452BC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2201 </w:t>
                      </w:r>
                      <w:r w:rsidR="003551A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z późn. zm.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5F539F" w:rsidRPr="00866D56" w:rsidRDefault="005F539F" w:rsidP="005F539F">
                      <w:pPr>
                        <w:tabs>
                          <w:tab w:val="left" w:pos="889"/>
                        </w:tabs>
                        <w:spacing w:line="240" w:lineRule="auto"/>
                        <w:ind w:left="39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„Do wniosku o udzielenie zezwolenia na wykonywanie zawodu przewoźnika drogowego dołącza 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się (…) oświadczenie przedsiębiorcy, </w:t>
                      </w:r>
                      <w:r w:rsidR="003551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że dysponuje bazą eksploatacyjną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wraz ze wskazaniem adresu bazy, jeżeli adres ten jest inny niż adres wskazany zgodnie z ust. 2 pkt 1.” </w:t>
                      </w:r>
                    </w:p>
                    <w:p w:rsidR="005F539F" w:rsidRDefault="005F539F" w:rsidP="005F539F">
                      <w:pPr>
                        <w:tabs>
                          <w:tab w:val="left" w:pos="889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Art. 5 ust. 2c i 2d ustawy z dnia 6 września 2001r. o transporcie drogowym </w:t>
                      </w:r>
                      <w:r w:rsidRPr="00866D5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(t.j. Dz. U.  z 2022r. poz. </w:t>
                      </w:r>
                      <w:r w:rsidR="00452BC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2201</w:t>
                      </w:r>
                      <w:bookmarkStart w:id="1" w:name="_GoBack"/>
                      <w:bookmarkEnd w:id="1"/>
                      <w:r w:rsidR="003551A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z późn. zm.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2F1665" w:rsidRDefault="005F539F" w:rsidP="002F1665">
                      <w:pPr>
                        <w:tabs>
                          <w:tab w:val="left" w:pos="889"/>
                        </w:tabs>
                        <w:spacing w:line="240" w:lineRule="auto"/>
                        <w:ind w:left="45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„2c.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Wymóg, o którym mowa w art.5 ust1 lit. g rozporządzenia (WE) nr 1071/2009, uznaje się za spełniony, jeżeli przedsiębiorca dysponuje odpowiednią do skali prowadzenia działalności bazą eksploatacyjną, znajdującą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się na terytorium Rzeczypospolitej Polskiej, wyposażoną co najmniej w miejsca postojowe dla pojazdów wykorzystywanych w transporcie drogowym w liczbie odpowiadającej </w:t>
                      </w:r>
                      <w:r w:rsidRPr="00866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 najmniej 1/3 liczby pojazdów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zgłoszonych przez przewoźnika do organu wydającego zezwolenie na wykonywanie zawodu przewoźnika drogowego, z uwzględnieniem ust. 2d. W przypadku zgłoszenia nie więcej niż dwóch pojazdów konieczne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jest dysponowanie co najmniej jednym miejscem postojowym.</w:t>
                      </w:r>
                    </w:p>
                    <w:p w:rsidR="005F539F" w:rsidRPr="002F1665" w:rsidRDefault="005F539F" w:rsidP="002F1665">
                      <w:pPr>
                        <w:tabs>
                          <w:tab w:val="left" w:pos="889"/>
                        </w:tabs>
                        <w:spacing w:line="240" w:lineRule="auto"/>
                        <w:ind w:left="45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2d. W przypadku posiadania przez przewoźnika drogowego kilku ba</w:t>
                      </w:r>
                      <w:r w:rsidR="002F16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 eksploatacyjnych znajdujących </w:t>
                      </w:r>
                      <w:r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się na terytorium Rzeczypospolitej Polskiej łączna liczba miejsc postojowych musi odpowiadać </w:t>
                      </w:r>
                      <w:r w:rsidRPr="00866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 najmniej 1/3</w:t>
                      </w:r>
                      <w:r w:rsidR="002F16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1A4" w:rsidRPr="00866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liczby pojazdów</w:t>
                      </w:r>
                      <w:r w:rsidR="003551A4" w:rsidRPr="0086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zgłoszonych przez przewoźnika drogowego do organu wydającego zezwolenie na wykonywanie zawodu przewoźnika drogowego.”</w:t>
                      </w:r>
                      <w:r w:rsidRPr="00866D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1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8CC">
        <w:rPr>
          <w:rFonts w:ascii="Times New Roman" w:hAnsi="Times New Roman" w:cs="Times New Roman"/>
        </w:rPr>
        <w:t xml:space="preserve">ulica: 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………………………………………</w:t>
      </w:r>
      <w:r w:rsidR="004D18CC">
        <w:rPr>
          <w:rFonts w:ascii="Times New Roman" w:hAnsi="Times New Roman" w:cs="Times New Roman"/>
        </w:rPr>
        <w:t xml:space="preserve"> poczta:   </w:t>
      </w:r>
      <w:r w:rsid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: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………</w:t>
      </w:r>
      <w:r w:rsidR="00866D56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 xml:space="preserve">    </w:t>
      </w:r>
      <w:r w:rsidR="004D18CC" w:rsidRPr="004D18CC">
        <w:rPr>
          <w:rFonts w:ascii="Times New Roman" w:hAnsi="Times New Roman" w:cs="Times New Roman"/>
          <w:color w:val="FFFFFF" w:themeColor="background1"/>
          <w:sz w:val="32"/>
          <w:szCs w:val="32"/>
          <w:bdr w:val="single" w:sz="4" w:space="0" w:color="auto"/>
        </w:rPr>
        <w:t>………….</w:t>
      </w:r>
      <w:r w:rsidR="004D18CC" w:rsidRPr="004D18C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B3D58">
        <w:rPr>
          <w:rFonts w:ascii="Times New Roman" w:hAnsi="Times New Roman" w:cs="Times New Roman"/>
          <w:b/>
          <w:sz w:val="16"/>
          <w:szCs w:val="16"/>
        </w:rPr>
        <w:t>OŚWIADCZAM, ŻE JESTEM ŚWIADOMY/A ODPOWIEDZIALNOŚCI KARNEJ ZA ZŁOŻENIE FAŁSZYWEGO OŚWIADCZENIA</w:t>
      </w:r>
    </w:p>
    <w:p w:rsidR="005F539F" w:rsidRPr="005F539F" w:rsidRDefault="005F539F" w:rsidP="005F539F">
      <w:pPr>
        <w:tabs>
          <w:tab w:val="left" w:pos="389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B3D5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……………………………………………</w:t>
      </w:r>
    </w:p>
    <w:p w:rsidR="005F539F" w:rsidRPr="005F539F" w:rsidRDefault="005F539F" w:rsidP="005F539F">
      <w:pPr>
        <w:tabs>
          <w:tab w:val="left" w:pos="389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9B3D5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539F">
        <w:rPr>
          <w:rFonts w:ascii="Times New Roman" w:hAnsi="Times New Roman" w:cs="Times New Roman"/>
          <w:sz w:val="18"/>
          <w:szCs w:val="18"/>
        </w:rPr>
        <w:t>Czytelny podpis przedsiębiorcy</w:t>
      </w:r>
    </w:p>
    <w:p w:rsidR="00393230" w:rsidRPr="00CC200C" w:rsidRDefault="00393230" w:rsidP="00393230">
      <w:pPr>
        <w:tabs>
          <w:tab w:val="left" w:pos="3894"/>
        </w:tabs>
        <w:jc w:val="both"/>
        <w:rPr>
          <w:rFonts w:ascii="Times New Roman" w:hAnsi="Times New Roman" w:cs="Times New Roman"/>
          <w:b/>
        </w:rPr>
      </w:pPr>
    </w:p>
    <w:sectPr w:rsidR="00393230" w:rsidRPr="00CC200C" w:rsidSect="005F539F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30"/>
    <w:rsid w:val="00196986"/>
    <w:rsid w:val="002F1665"/>
    <w:rsid w:val="003551A4"/>
    <w:rsid w:val="00393230"/>
    <w:rsid w:val="00452BC7"/>
    <w:rsid w:val="004D18CC"/>
    <w:rsid w:val="005F539F"/>
    <w:rsid w:val="006E7C49"/>
    <w:rsid w:val="00866D56"/>
    <w:rsid w:val="009A0CEF"/>
    <w:rsid w:val="009B3D58"/>
    <w:rsid w:val="00CB28C5"/>
    <w:rsid w:val="00C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F4EF"/>
  <w15:chartTrackingRefBased/>
  <w15:docId w15:val="{54C32288-73ED-4FD1-8C89-45DCAB84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3E5F-5A96-420C-99DA-8B9FBB0F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skacprzak</dc:creator>
  <cp:keywords/>
  <dc:description/>
  <cp:lastModifiedBy>Iwona Kamińska</cp:lastModifiedBy>
  <cp:revision>6</cp:revision>
  <cp:lastPrinted>2022-10-31T08:43:00Z</cp:lastPrinted>
  <dcterms:created xsi:type="dcterms:W3CDTF">2022-02-09T08:00:00Z</dcterms:created>
  <dcterms:modified xsi:type="dcterms:W3CDTF">2022-10-31T08:43:00Z</dcterms:modified>
</cp:coreProperties>
</file>