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7E" w:rsidRPr="00355353" w:rsidRDefault="00124759" w:rsidP="00E92F7E">
      <w:pPr>
        <w:tabs>
          <w:tab w:val="left" w:pos="2552"/>
        </w:tabs>
        <w:spacing w:after="0" w:line="276" w:lineRule="auto"/>
        <w:outlineLvl w:val="0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  <w:b/>
        </w:rPr>
        <w:t xml:space="preserve">    </w:t>
      </w:r>
      <w:r w:rsidR="00E92F7E" w:rsidRPr="00355353">
        <w:rPr>
          <w:rFonts w:ascii="Arial Narrow" w:eastAsia="Calibri" w:hAnsi="Arial Narrow" w:cs="Times New Roman"/>
          <w:b/>
        </w:rPr>
        <w:t xml:space="preserve">STAROSTA RADOMSKI </w:t>
      </w:r>
      <w:r w:rsidR="00E92F7E">
        <w:rPr>
          <w:rFonts w:ascii="Arial Narrow" w:eastAsia="Calibri" w:hAnsi="Arial Narrow" w:cs="Times New Roman"/>
          <w:b/>
        </w:rPr>
        <w:t xml:space="preserve">                                                      </w:t>
      </w:r>
      <w:r>
        <w:rPr>
          <w:rFonts w:ascii="Arial Narrow" w:eastAsia="Calibri" w:hAnsi="Arial Narrow" w:cs="Times New Roman"/>
          <w:b/>
        </w:rPr>
        <w:t xml:space="preserve">                           </w:t>
      </w:r>
      <w:r w:rsidR="008B2295">
        <w:rPr>
          <w:rFonts w:ascii="Arial Narrow" w:eastAsia="Calibri" w:hAnsi="Arial Narrow" w:cs="Times New Roman"/>
        </w:rPr>
        <w:t xml:space="preserve">Radom, dnia </w:t>
      </w:r>
      <w:r w:rsidR="00D8069B">
        <w:rPr>
          <w:rFonts w:ascii="Arial Narrow" w:eastAsia="Calibri" w:hAnsi="Arial Narrow" w:cs="Times New Roman"/>
        </w:rPr>
        <w:t>16</w:t>
      </w:r>
      <w:bookmarkStart w:id="0" w:name="_GoBack"/>
      <w:bookmarkEnd w:id="0"/>
      <w:r w:rsidR="00734FE4">
        <w:rPr>
          <w:rFonts w:ascii="Arial Narrow" w:eastAsia="Calibri" w:hAnsi="Arial Narrow" w:cs="Times New Roman"/>
        </w:rPr>
        <w:t xml:space="preserve"> stycznia</w:t>
      </w:r>
      <w:r w:rsidR="00E92F7E">
        <w:rPr>
          <w:rFonts w:ascii="Arial Narrow" w:eastAsia="Calibri" w:hAnsi="Arial Narrow" w:cs="Times New Roman"/>
        </w:rPr>
        <w:t xml:space="preserve"> </w:t>
      </w:r>
      <w:r w:rsidR="00E92F7E" w:rsidRPr="00355353">
        <w:rPr>
          <w:rFonts w:ascii="Arial Narrow" w:eastAsia="Calibri" w:hAnsi="Arial Narrow" w:cs="Times New Roman"/>
        </w:rPr>
        <w:t>202</w:t>
      </w:r>
      <w:r w:rsidR="008D287B">
        <w:rPr>
          <w:rFonts w:ascii="Arial Narrow" w:eastAsia="Calibri" w:hAnsi="Arial Narrow" w:cs="Times New Roman"/>
        </w:rPr>
        <w:t>4</w:t>
      </w:r>
      <w:r w:rsidR="00E92F7E" w:rsidRPr="00355353">
        <w:rPr>
          <w:rFonts w:ascii="Arial Narrow" w:eastAsia="Calibri" w:hAnsi="Arial Narrow" w:cs="Times New Roman"/>
        </w:rPr>
        <w:t xml:space="preserve"> r.</w:t>
      </w:r>
    </w:p>
    <w:p w:rsidR="00E92F7E" w:rsidRPr="00355353" w:rsidRDefault="00E92F7E" w:rsidP="00E92F7E">
      <w:pPr>
        <w:tabs>
          <w:tab w:val="left" w:pos="2552"/>
          <w:tab w:val="left" w:pos="2835"/>
        </w:tabs>
        <w:spacing w:after="0" w:line="276" w:lineRule="auto"/>
        <w:outlineLvl w:val="0"/>
        <w:rPr>
          <w:rFonts w:ascii="Arial Narrow" w:eastAsia="Calibri" w:hAnsi="Arial Narrow" w:cs="Times New Roman"/>
          <w:b/>
        </w:rPr>
      </w:pPr>
      <w:r w:rsidRPr="00355353">
        <w:rPr>
          <w:rFonts w:ascii="Arial Narrow" w:eastAsia="Calibri" w:hAnsi="Arial Narrow" w:cs="Times New Roman"/>
          <w:b/>
        </w:rPr>
        <w:t>ul. Tadeusza Mazowieckiego 7</w:t>
      </w:r>
    </w:p>
    <w:p w:rsidR="00E92F7E" w:rsidRDefault="00E92F7E" w:rsidP="00E92F7E">
      <w:pPr>
        <w:tabs>
          <w:tab w:val="left" w:pos="2552"/>
        </w:tabs>
        <w:spacing w:after="0" w:line="276" w:lineRule="auto"/>
        <w:outlineLvl w:val="0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 xml:space="preserve">          </w:t>
      </w:r>
      <w:r w:rsidRPr="00355353">
        <w:rPr>
          <w:rFonts w:ascii="Arial Narrow" w:eastAsia="Calibri" w:hAnsi="Arial Narrow" w:cs="Times New Roman"/>
          <w:b/>
        </w:rPr>
        <w:t>26-600 Radom</w:t>
      </w:r>
    </w:p>
    <w:p w:rsidR="00E92F7E" w:rsidRPr="00355353" w:rsidRDefault="00E92F7E" w:rsidP="00E92F7E">
      <w:pPr>
        <w:tabs>
          <w:tab w:val="left" w:pos="2552"/>
        </w:tabs>
        <w:spacing w:after="0" w:line="276" w:lineRule="auto"/>
        <w:outlineLvl w:val="0"/>
        <w:rPr>
          <w:rFonts w:ascii="Arial Narrow" w:eastAsia="Calibri" w:hAnsi="Arial Narrow" w:cs="Times New Roman"/>
          <w:b/>
        </w:rPr>
      </w:pPr>
    </w:p>
    <w:p w:rsidR="00E92F7E" w:rsidRPr="00355353" w:rsidRDefault="00124759" w:rsidP="00E92F7E">
      <w:pPr>
        <w:spacing w:after="200" w:line="276" w:lineRule="auto"/>
        <w:outlineLvl w:val="0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BA.6740.</w:t>
      </w:r>
      <w:r w:rsidR="008D287B">
        <w:rPr>
          <w:rFonts w:ascii="Arial Narrow" w:eastAsia="Calibri" w:hAnsi="Arial Narrow" w:cs="Times New Roman"/>
          <w:b/>
        </w:rPr>
        <w:t>1780</w:t>
      </w:r>
      <w:r w:rsidR="00177FB1">
        <w:rPr>
          <w:rFonts w:ascii="Arial Narrow" w:eastAsia="Calibri" w:hAnsi="Arial Narrow" w:cs="Times New Roman"/>
          <w:b/>
        </w:rPr>
        <w:t>.2023.LP</w:t>
      </w:r>
    </w:p>
    <w:p w:rsidR="00E92F7E" w:rsidRPr="00355353" w:rsidRDefault="00E92F7E" w:rsidP="00E92F7E">
      <w:pPr>
        <w:spacing w:after="0" w:line="276" w:lineRule="auto"/>
        <w:jc w:val="center"/>
        <w:outlineLvl w:val="0"/>
        <w:rPr>
          <w:rFonts w:ascii="Arial Narrow" w:eastAsia="Calibri" w:hAnsi="Arial Narrow" w:cs="Times New Roman"/>
          <w:b/>
        </w:rPr>
      </w:pPr>
      <w:r w:rsidRPr="00355353">
        <w:rPr>
          <w:rFonts w:ascii="Arial Narrow" w:eastAsia="Calibri" w:hAnsi="Arial Narrow" w:cs="Times New Roman"/>
          <w:b/>
        </w:rPr>
        <w:t>OBWIESZCZENIE</w:t>
      </w:r>
    </w:p>
    <w:p w:rsidR="00E92F7E" w:rsidRDefault="00E92F7E" w:rsidP="00E92F7E">
      <w:pPr>
        <w:spacing w:after="0" w:line="276" w:lineRule="auto"/>
        <w:jc w:val="center"/>
        <w:rPr>
          <w:rFonts w:ascii="Arial Narrow" w:eastAsia="Calibri" w:hAnsi="Arial Narrow" w:cs="Times New Roman"/>
          <w:b/>
          <w:bCs/>
        </w:rPr>
      </w:pPr>
      <w:r w:rsidRPr="00355353">
        <w:rPr>
          <w:rFonts w:ascii="Arial Narrow" w:eastAsia="Calibri" w:hAnsi="Arial Narrow" w:cs="Times New Roman"/>
          <w:b/>
          <w:bCs/>
        </w:rPr>
        <w:t>STAROSTY RADOMSKIEGO</w:t>
      </w:r>
    </w:p>
    <w:p w:rsidR="00E92F7E" w:rsidRPr="000074E9" w:rsidRDefault="00E92F7E" w:rsidP="00E92F7E">
      <w:pPr>
        <w:spacing w:after="0" w:line="276" w:lineRule="auto"/>
        <w:jc w:val="center"/>
        <w:rPr>
          <w:rFonts w:ascii="Arial Narrow" w:eastAsia="Calibri" w:hAnsi="Arial Narrow" w:cs="Times New Roman"/>
          <w:b/>
          <w:bCs/>
          <w:sz w:val="16"/>
          <w:szCs w:val="16"/>
        </w:rPr>
      </w:pPr>
    </w:p>
    <w:p w:rsidR="00E92F7E" w:rsidRDefault="00E92F7E" w:rsidP="00E9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355353">
        <w:rPr>
          <w:rFonts w:ascii="Arial Narrow" w:eastAsia="Times New Roman" w:hAnsi="Arial Narrow" w:cs="Times New Roman"/>
          <w:lang w:eastAsia="pl-PL"/>
        </w:rPr>
        <w:t xml:space="preserve">              </w:t>
      </w:r>
      <w:r w:rsidRPr="00355353">
        <w:rPr>
          <w:rFonts w:ascii="Arial Narrow" w:eastAsia="Times New Roman" w:hAnsi="Arial Narrow" w:cs="Times New Roman"/>
          <w:sz w:val="20"/>
          <w:lang w:eastAsia="pl-PL"/>
        </w:rPr>
        <w:t>Na podstawie art. 11d ust. 5 i 6 ustawy z dnia 10 kwietnia 2003 r. o szczególnych zasadach przygotowania i realizacji inwestycji w zakresie dróg publicznych (</w:t>
      </w:r>
      <w:r>
        <w:rPr>
          <w:rFonts w:ascii="Arial Narrow" w:eastAsia="Times New Roman" w:hAnsi="Arial Narrow" w:cs="Times New Roman"/>
          <w:sz w:val="20"/>
          <w:lang w:eastAsia="pl-PL"/>
        </w:rPr>
        <w:t>t.j.Dz.U.2023</w:t>
      </w:r>
      <w:r w:rsidRPr="00355353">
        <w:rPr>
          <w:rFonts w:ascii="Arial Narrow" w:eastAsia="Times New Roman" w:hAnsi="Arial Narrow" w:cs="Times New Roman"/>
          <w:sz w:val="20"/>
          <w:lang w:eastAsia="pl-PL"/>
        </w:rPr>
        <w:t xml:space="preserve">, </w:t>
      </w:r>
      <w:r>
        <w:rPr>
          <w:rFonts w:ascii="Arial Narrow" w:eastAsia="Times New Roman" w:hAnsi="Arial Narrow" w:cs="Times New Roman"/>
          <w:sz w:val="20"/>
          <w:lang w:eastAsia="pl-PL"/>
        </w:rPr>
        <w:t>poz. 162 z póź zm.</w:t>
      </w:r>
      <w:r w:rsidRPr="00355353">
        <w:rPr>
          <w:rFonts w:ascii="Arial Narrow" w:eastAsia="Times New Roman" w:hAnsi="Arial Narrow" w:cs="Times New Roman"/>
          <w:sz w:val="20"/>
          <w:lang w:eastAsia="pl-PL"/>
        </w:rPr>
        <w:t xml:space="preserve">) i art. 49 ustawy z dnia 14 czerwca 1960 r. - Kodeks postępowania </w:t>
      </w:r>
      <w:r>
        <w:rPr>
          <w:rFonts w:ascii="Arial Narrow" w:eastAsia="Times New Roman" w:hAnsi="Arial Narrow" w:cs="Times New Roman"/>
          <w:sz w:val="20"/>
          <w:lang w:eastAsia="pl-PL"/>
        </w:rPr>
        <w:t>administracyjnego (j.t.Dz.U.2023, poz. 775 z póź. zm.</w:t>
      </w:r>
      <w:r w:rsidRPr="00355353">
        <w:rPr>
          <w:rFonts w:ascii="Arial Narrow" w:eastAsia="Times New Roman" w:hAnsi="Arial Narrow" w:cs="Times New Roman"/>
          <w:sz w:val="20"/>
          <w:lang w:eastAsia="pl-PL"/>
        </w:rPr>
        <w:t>)</w:t>
      </w:r>
      <w:r w:rsidRPr="00355353"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0"/>
        </w:rPr>
        <w:t xml:space="preserve">zawiadamiam, że w </w:t>
      </w:r>
      <w:r w:rsidRPr="00B67C08">
        <w:rPr>
          <w:rFonts w:ascii="Arial Narrow" w:eastAsia="Times New Roman" w:hAnsi="Arial Narrow" w:cs="Times New Roman"/>
          <w:sz w:val="20"/>
        </w:rPr>
        <w:t>dniu</w:t>
      </w:r>
      <w:r>
        <w:rPr>
          <w:rFonts w:ascii="Arial Narrow" w:eastAsia="Times New Roman" w:hAnsi="Arial Narrow" w:cs="Times New Roman"/>
          <w:sz w:val="20"/>
        </w:rPr>
        <w:t xml:space="preserve"> </w:t>
      </w:r>
      <w:r w:rsidR="008D287B">
        <w:rPr>
          <w:rFonts w:ascii="Arial Narrow" w:eastAsia="Times New Roman" w:hAnsi="Arial Narrow" w:cs="Times New Roman"/>
          <w:sz w:val="20"/>
        </w:rPr>
        <w:t>14 grudnia</w:t>
      </w:r>
      <w:r w:rsidRPr="00B67C08">
        <w:rPr>
          <w:rFonts w:ascii="Arial Narrow" w:eastAsia="Times New Roman" w:hAnsi="Arial Narrow" w:cs="Times New Roman"/>
          <w:sz w:val="20"/>
        </w:rPr>
        <w:t xml:space="preserve"> 2023 r. </w:t>
      </w:r>
      <w:r w:rsidRPr="00355353">
        <w:rPr>
          <w:rFonts w:ascii="Arial Narrow" w:eastAsia="Calibri" w:hAnsi="Arial Narrow" w:cs="Times New Roman"/>
          <w:sz w:val="20"/>
        </w:rPr>
        <w:t>wszczęto postępowanie administracyjne na wniosek Inwestora</w:t>
      </w:r>
      <w:r>
        <w:rPr>
          <w:rFonts w:ascii="Arial Narrow" w:eastAsia="Calibri" w:hAnsi="Arial Narrow" w:cs="Times New Roman"/>
          <w:sz w:val="20"/>
        </w:rPr>
        <w:t xml:space="preserve"> </w:t>
      </w:r>
      <w:r w:rsidRPr="003658AC">
        <w:rPr>
          <w:rFonts w:ascii="Arial Narrow" w:eastAsia="Calibri" w:hAnsi="Arial Narrow" w:cs="Times New Roman"/>
          <w:sz w:val="20"/>
          <w:szCs w:val="20"/>
        </w:rPr>
        <w:t xml:space="preserve">- Zarządu </w:t>
      </w:r>
      <w:r w:rsidR="00124759">
        <w:rPr>
          <w:rFonts w:ascii="Arial Narrow" w:eastAsia="Calibri" w:hAnsi="Arial Narrow" w:cs="Times New Roman"/>
          <w:sz w:val="20"/>
          <w:szCs w:val="20"/>
        </w:rPr>
        <w:t xml:space="preserve">Powiatu Radomskiego, </w:t>
      </w:r>
      <w:r w:rsidRPr="003658AC">
        <w:rPr>
          <w:rFonts w:ascii="Arial Narrow" w:eastAsia="Calibri" w:hAnsi="Arial Narrow" w:cs="Times New Roman"/>
          <w:sz w:val="20"/>
          <w:szCs w:val="20"/>
        </w:rPr>
        <w:t>ul. Tadeusza</w:t>
      </w:r>
      <w:r w:rsidR="00124759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54113E">
        <w:rPr>
          <w:rFonts w:ascii="Arial Narrow" w:eastAsia="Calibri" w:hAnsi="Arial Narrow" w:cs="Times New Roman"/>
          <w:sz w:val="20"/>
          <w:szCs w:val="20"/>
        </w:rPr>
        <w:t xml:space="preserve">Mazowieckiego 7, </w:t>
      </w:r>
      <w:r w:rsidR="00210686">
        <w:rPr>
          <w:rFonts w:ascii="Arial Narrow" w:eastAsia="Calibri" w:hAnsi="Arial Narrow" w:cs="Times New Roman"/>
          <w:sz w:val="20"/>
          <w:szCs w:val="20"/>
        </w:rPr>
        <w:br/>
      </w:r>
      <w:r w:rsidR="0054113E">
        <w:rPr>
          <w:rFonts w:ascii="Arial Narrow" w:eastAsia="Calibri" w:hAnsi="Arial Narrow" w:cs="Times New Roman"/>
          <w:sz w:val="20"/>
          <w:szCs w:val="20"/>
        </w:rPr>
        <w:t xml:space="preserve">26-600 Radom </w:t>
      </w:r>
      <w:r w:rsidRPr="00355353">
        <w:rPr>
          <w:rFonts w:ascii="Arial Narrow" w:eastAsia="Calibri" w:hAnsi="Arial Narrow" w:cs="Times New Roman"/>
          <w:sz w:val="20"/>
        </w:rPr>
        <w:t xml:space="preserve">w sprawie wydania decyzji o zezwoleniu na realizację inwestycji drogowej dla inwestycji </w:t>
      </w:r>
      <w:r>
        <w:rPr>
          <w:rFonts w:ascii="Arial Narrow" w:eastAsia="Calibri" w:hAnsi="Arial Narrow" w:cs="Times New Roman"/>
          <w:sz w:val="20"/>
          <w:szCs w:val="20"/>
        </w:rPr>
        <w:t xml:space="preserve">pn.: </w:t>
      </w:r>
      <w:r w:rsidR="008D287B" w:rsidRPr="008D287B">
        <w:rPr>
          <w:rFonts w:ascii="Arial Narrow" w:eastAsia="Calibri" w:hAnsi="Arial Narrow" w:cs="Times New Roman"/>
          <w:i/>
          <w:sz w:val="20"/>
          <w:szCs w:val="20"/>
        </w:rPr>
        <w:t xml:space="preserve">„Rozbudowa drogi powiatowej nr 3564W Radom – Augustów – Kowala – Parzenice, </w:t>
      </w:r>
      <w:r w:rsidR="008244CD" w:rsidRPr="008D287B">
        <w:rPr>
          <w:rFonts w:ascii="Arial Narrow" w:eastAsia="Calibri" w:hAnsi="Arial Narrow" w:cs="Times New Roman"/>
          <w:i/>
          <w:sz w:val="20"/>
          <w:szCs w:val="20"/>
        </w:rPr>
        <w:t>polegają</w:t>
      </w:r>
      <w:r w:rsidR="008244CD">
        <w:rPr>
          <w:rFonts w:ascii="Arial Narrow" w:eastAsia="Calibri" w:hAnsi="Arial Narrow" w:cs="Times New Roman"/>
          <w:i/>
          <w:sz w:val="20"/>
          <w:szCs w:val="20"/>
        </w:rPr>
        <w:t>ca</w:t>
      </w:r>
      <w:r w:rsidR="008D287B" w:rsidRPr="008D287B">
        <w:rPr>
          <w:rFonts w:ascii="Arial Narrow" w:eastAsia="Calibri" w:hAnsi="Arial Narrow" w:cs="Times New Roman"/>
          <w:i/>
          <w:sz w:val="20"/>
          <w:szCs w:val="20"/>
        </w:rPr>
        <w:t xml:space="preserve"> na budowie chodnika”.</w:t>
      </w:r>
    </w:p>
    <w:p w:rsidR="00E92F7E" w:rsidRPr="000074E9" w:rsidRDefault="00E92F7E" w:rsidP="00E92F7E">
      <w:pPr>
        <w:widowControl w:val="0"/>
        <w:autoSpaceDE w:val="0"/>
        <w:autoSpaceDN w:val="0"/>
        <w:adjustRightInd w:val="0"/>
        <w:spacing w:after="0" w:line="240" w:lineRule="atLeast"/>
        <w:ind w:right="-53"/>
        <w:jc w:val="both"/>
        <w:rPr>
          <w:rFonts w:ascii="Arial Narrow" w:eastAsia="Calibri" w:hAnsi="Arial Narrow" w:cs="Times New Roman"/>
          <w:i/>
          <w:sz w:val="16"/>
          <w:szCs w:val="16"/>
        </w:rPr>
      </w:pPr>
    </w:p>
    <w:p w:rsidR="00E92F7E" w:rsidRDefault="00E92F7E" w:rsidP="00E92F7E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pl-PL"/>
        </w:rPr>
      </w:pPr>
      <w:r w:rsidRPr="00355353"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val="x-none" w:eastAsia="pl-PL"/>
        </w:rPr>
        <w:t>OKREŚLENIE NIERUCHOMOŚCI LUB ICH CZĘŚCI</w:t>
      </w:r>
      <w:r w:rsidRPr="00355353"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pl-PL"/>
        </w:rPr>
        <w:t xml:space="preserve"> OBJĘTYCH WNIOSKIEM STANOWIĄCE PAS DROGOWY:</w:t>
      </w:r>
    </w:p>
    <w:p w:rsidR="00E92F7E" w:rsidRPr="000074E9" w:rsidRDefault="00E92F7E" w:rsidP="00E92F7E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Arial Narrow" w:eastAsia="Calibri" w:hAnsi="Arial Narrow" w:cs="Times New Roman"/>
          <w:b/>
          <w:bCs/>
          <w:color w:val="000000"/>
          <w:sz w:val="16"/>
          <w:szCs w:val="16"/>
          <w:lang w:eastAsia="pl-PL"/>
        </w:rPr>
      </w:pPr>
    </w:p>
    <w:p w:rsidR="00E92F7E" w:rsidRPr="00F02012" w:rsidRDefault="00E92F7E" w:rsidP="00E92F7E">
      <w:pPr>
        <w:jc w:val="both"/>
        <w:rPr>
          <w:rFonts w:ascii="Arial Narrow" w:eastAsia="Calibri" w:hAnsi="Arial Narrow" w:cs="Times New Roman"/>
          <w:bCs/>
          <w:color w:val="000000"/>
          <w:sz w:val="20"/>
          <w:szCs w:val="18"/>
          <w:lang w:val="x-none" w:eastAsia="pl-PL"/>
        </w:rPr>
      </w:pPr>
      <w:r w:rsidRPr="00F02012">
        <w:rPr>
          <w:rFonts w:ascii="Arial Narrow" w:eastAsia="Calibri" w:hAnsi="Arial Narrow" w:cs="Times New Roman"/>
          <w:bCs/>
          <w:color w:val="000000"/>
          <w:sz w:val="20"/>
          <w:szCs w:val="18"/>
          <w:lang w:val="x-none" w:eastAsia="pl-PL"/>
        </w:rPr>
        <w:t>W wykazie zastosowano oznaczenia:</w:t>
      </w:r>
    </w:p>
    <w:p w:rsidR="00E92F7E" w:rsidRDefault="00E92F7E" w:rsidP="00E92F7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02012">
        <w:rPr>
          <w:rFonts w:ascii="Arial Narrow" w:eastAsia="Times New Roman" w:hAnsi="Arial Narrow" w:cs="Times New Roman"/>
          <w:sz w:val="20"/>
          <w:szCs w:val="20"/>
          <w:lang w:eastAsia="pl-PL"/>
        </w:rPr>
        <w:t>- pogrubioną czcionką oznaczono numery działek objętych linią rozgraniczenia projektowanego pasa drogi,</w:t>
      </w:r>
    </w:p>
    <w:p w:rsidR="00E92F7E" w:rsidRPr="00F02012" w:rsidRDefault="00E92F7E" w:rsidP="00E92F7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02012">
        <w:rPr>
          <w:rFonts w:ascii="Arial Narrow" w:eastAsia="Times New Roman" w:hAnsi="Arial Narrow" w:cs="Times New Roman"/>
          <w:sz w:val="20"/>
          <w:szCs w:val="20"/>
          <w:lang w:eastAsia="pl-PL"/>
        </w:rPr>
        <w:t>- przy podziałach nieruchomości: przed nawiasem wskazano numer działki przed podziałem, natomiast w nawiasie numery działek po podziale (pogrubioną czcionką oznaczono numery działek ewidencyjnych objętych liniami rozgraniczającymi drogi, zwykłą czcionką działki ewidencyjne pozostające przy dotychczasowym właścicielu),</w:t>
      </w:r>
    </w:p>
    <w:p w:rsidR="00E92F7E" w:rsidRDefault="00E92F7E" w:rsidP="00E92F7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F0201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- podkreślono numery działek lub ich części (w przypadku podziału), które 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przechodzą na własność właściwej </w:t>
      </w:r>
      <w:r w:rsidRPr="00F02012">
        <w:rPr>
          <w:rFonts w:ascii="Arial Narrow" w:eastAsia="Times New Roman" w:hAnsi="Arial Narrow" w:cs="Times New Roman"/>
          <w:sz w:val="20"/>
          <w:szCs w:val="20"/>
          <w:lang w:eastAsia="pl-PL"/>
        </w:rPr>
        <w:t>jednostki samorządu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terytorialnego tj. Powiatu Radomskiego,</w:t>
      </w:r>
    </w:p>
    <w:p w:rsidR="00955E7B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55E7B" w:rsidRPr="002A1F65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</w:pPr>
      <w:r w:rsidRPr="002A1F65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>- obręb</w:t>
      </w:r>
      <w:r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 xml:space="preserve"> 0010 Kosów Mniejszy, gmina Kowala,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działki </w:t>
      </w:r>
      <w:r w:rsidRPr="0029742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nr ewid.:</w:t>
      </w:r>
    </w:p>
    <w:p w:rsidR="00955E7B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>162,19/2, 92/1, 147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, 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50/7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 xml:space="preserve">, 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50/9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146/1 (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146/8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146/7), 146/5 (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146/10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,146/9), 148/7 (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148/13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148/12), 163/3(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163/7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163/8), 189 (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189/1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189/2).</w:t>
      </w:r>
    </w:p>
    <w:p w:rsidR="00955E7B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</w:p>
    <w:p w:rsidR="00955E7B" w:rsidRPr="00D57C43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</w:pP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>- obręb 0001 Augustów, gmina Kowala</w:t>
      </w:r>
      <w:r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 xml:space="preserve">, </w:t>
      </w:r>
      <w:r w:rsidRPr="00D57C43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>działki nr ewid.:</w:t>
      </w:r>
    </w:p>
    <w:p w:rsidR="00955E7B" w:rsidRPr="00C66526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1572F8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>186/2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187 (</w:t>
      </w:r>
      <w:r w:rsidRPr="001572F8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187/1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 187/2) 188/1, (</w:t>
      </w:r>
      <w:r w:rsidRPr="001572F8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u w:val="single"/>
          <w:lang w:eastAsia="pl-PL"/>
        </w:rPr>
        <w:t>188/3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,188/4)</w:t>
      </w:r>
    </w:p>
    <w:p w:rsidR="00955E7B" w:rsidRPr="002A1F65" w:rsidRDefault="00955E7B" w:rsidP="00955E7B">
      <w:pPr>
        <w:spacing w:after="0"/>
        <w:ind w:right="45"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</w:pPr>
    </w:p>
    <w:p w:rsidR="00955E7B" w:rsidRDefault="00955E7B" w:rsidP="00955E7B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pl-PL"/>
        </w:rPr>
      </w:pPr>
      <w:r w:rsidRPr="00B051E9"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val="x-none" w:eastAsia="pl-PL"/>
        </w:rPr>
        <w:t>OKREŚLENIE NIERUCHOMOŚCI LUB ICH CZĘŚCI, Z KTÓRYCH KORZYSTANIE BĘDZIE OGRANICZONE</w:t>
      </w:r>
      <w:r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955E7B" w:rsidRPr="00B051E9" w:rsidRDefault="00955E7B" w:rsidP="00955E7B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pl-PL"/>
        </w:rPr>
      </w:pPr>
    </w:p>
    <w:p w:rsidR="00955E7B" w:rsidRPr="007126B2" w:rsidRDefault="00955E7B" w:rsidP="00955E7B">
      <w:pPr>
        <w:spacing w:after="0" w:line="240" w:lineRule="auto"/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7126B2">
        <w:rPr>
          <w:rFonts w:ascii="Arial Narrow" w:eastAsia="Times New Roman" w:hAnsi="Arial Narrow" w:cs="Times New Roman"/>
          <w:b/>
          <w:sz w:val="20"/>
          <w:szCs w:val="20"/>
        </w:rPr>
        <w:t xml:space="preserve">Nieruchomości, z których korzystanie będzie ograniczone ze względu na </w:t>
      </w:r>
      <w:r w:rsidRPr="007126B2">
        <w:rPr>
          <w:rFonts w:ascii="Arial Narrow" w:eastAsia="Calibri" w:hAnsi="Arial Narrow" w:cs="Times New Roman"/>
          <w:b/>
          <w:sz w:val="20"/>
          <w:szCs w:val="20"/>
        </w:rPr>
        <w:t>obowiązek dokonania przebudowy zjazdów:</w:t>
      </w:r>
    </w:p>
    <w:p w:rsidR="00955E7B" w:rsidRDefault="00955E7B" w:rsidP="00955E7B">
      <w:pPr>
        <w:spacing w:after="0"/>
        <w:ind w:right="45"/>
        <w:jc w:val="both"/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</w:pPr>
      <w:r w:rsidRPr="002A1F65"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  <w:t>- obręb</w:t>
      </w:r>
      <w:r w:rsidRPr="002A1F65">
        <w:rPr>
          <w:rFonts w:ascii="Arial Narrow" w:eastAsia="Times New Roman" w:hAnsi="Arial Narrow" w:cs="Arial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  <w:t xml:space="preserve">0010 Kosów Mniejszy, gm. Kowala,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działka</w:t>
      </w:r>
      <w:r w:rsidRPr="0029742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nr ewid.:</w:t>
      </w:r>
    </w:p>
    <w:p w:rsidR="00955E7B" w:rsidRPr="002A1F65" w:rsidRDefault="00955E7B" w:rsidP="00955E7B">
      <w:pPr>
        <w:spacing w:after="0"/>
        <w:ind w:right="45"/>
        <w:jc w:val="both"/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Cs/>
          <w:color w:val="000000" w:themeColor="text1"/>
          <w:sz w:val="20"/>
          <w:szCs w:val="20"/>
          <w:lang w:eastAsia="pl-PL"/>
        </w:rPr>
        <w:t>97/2</w:t>
      </w:r>
    </w:p>
    <w:p w:rsidR="00955E7B" w:rsidRDefault="00955E7B" w:rsidP="00955E7B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</w:pPr>
    </w:p>
    <w:p w:rsidR="00955E7B" w:rsidRDefault="00955E7B" w:rsidP="00955E7B">
      <w:pPr>
        <w:spacing w:after="0" w:line="240" w:lineRule="auto"/>
        <w:ind w:right="45"/>
        <w:contextualSpacing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Nieruchomości ,z których korzystanie będzie organiczne z uwagi na obowiązek budowy </w:t>
      </w:r>
      <w:r w:rsidRPr="0000661A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lub przebudowy urządzeń wodnych lub urządzeń melioracji wodnych szczegółowych,</w:t>
      </w:r>
    </w:p>
    <w:p w:rsidR="00955E7B" w:rsidRDefault="00955E7B" w:rsidP="00955E7B">
      <w:pPr>
        <w:spacing w:after="0"/>
        <w:ind w:right="45"/>
        <w:jc w:val="both"/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</w:pPr>
      <w:r w:rsidRPr="00E57A10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 xml:space="preserve">- </w:t>
      </w:r>
      <w:r w:rsidRPr="002A1F65"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  <w:t>obręb</w:t>
      </w:r>
      <w:r w:rsidRPr="002A1F65">
        <w:rPr>
          <w:rFonts w:ascii="Arial Narrow" w:eastAsia="Times New Roman" w:hAnsi="Arial Narrow" w:cs="Arial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  <w:t xml:space="preserve">0010 Kosów Mniejszy, gm. Kowala,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działka</w:t>
      </w:r>
      <w:r w:rsidRPr="0029742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nr ewid.:</w:t>
      </w:r>
    </w:p>
    <w:p w:rsidR="00955E7B" w:rsidRPr="00E57A10" w:rsidRDefault="00955E7B" w:rsidP="00955E7B">
      <w:pPr>
        <w:spacing w:after="0"/>
        <w:ind w:right="45"/>
        <w:contextualSpacing/>
        <w:jc w:val="both"/>
        <w:rPr>
          <w:rFonts w:ascii="Arial Narrow" w:eastAsia="Times New Roman" w:hAnsi="Arial Narrow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Cs/>
          <w:color w:val="000000" w:themeColor="text1"/>
          <w:sz w:val="20"/>
          <w:szCs w:val="20"/>
          <w:lang w:eastAsia="pl-PL"/>
        </w:rPr>
        <w:t>146/6</w:t>
      </w:r>
    </w:p>
    <w:p w:rsidR="00955E7B" w:rsidRDefault="00955E7B" w:rsidP="00955E7B">
      <w:pPr>
        <w:spacing w:after="0" w:line="240" w:lineRule="auto"/>
        <w:ind w:right="45"/>
        <w:contextualSpacing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</w:p>
    <w:p w:rsidR="00955E7B" w:rsidRPr="00F64D27" w:rsidRDefault="00955E7B" w:rsidP="00955E7B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</w:pPr>
      <w:r w:rsidRPr="00F64D27"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eastAsia="pl-PL"/>
        </w:rPr>
        <w:t>ZAJĘCIE TERENU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eastAsia="pl-PL"/>
        </w:rPr>
        <w:t xml:space="preserve"> LINII KOLEJOWYCH</w:t>
      </w:r>
      <w:r w:rsidR="008244CD"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eastAsia="pl-PL"/>
        </w:rPr>
        <w:t xml:space="preserve"> NA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eastAsia="pl-PL"/>
        </w:rPr>
        <w:t xml:space="preserve"> CZAS REALIZACJI I U</w:t>
      </w:r>
      <w:r w:rsidR="008244CD"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eastAsia="pl-PL"/>
        </w:rPr>
        <w:t>Ż</w:t>
      </w:r>
      <w:r>
        <w:rPr>
          <w:rFonts w:ascii="Arial Narrow" w:eastAsia="Times New Roman" w:hAnsi="Arial Narrow" w:cs="Times New Roman"/>
          <w:b/>
          <w:bCs/>
          <w:color w:val="000000" w:themeColor="text1"/>
          <w:sz w:val="20"/>
          <w:szCs w:val="20"/>
          <w:lang w:eastAsia="pl-PL"/>
        </w:rPr>
        <w:t>YTKOWANIA INWESTYCJI (art. 20a - ustawy ZRID):</w:t>
      </w:r>
    </w:p>
    <w:p w:rsidR="00955E7B" w:rsidRDefault="00955E7B" w:rsidP="00955E7B">
      <w:pPr>
        <w:spacing w:after="0"/>
        <w:ind w:right="45"/>
        <w:jc w:val="both"/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</w:pPr>
      <w:r w:rsidRPr="00F64D27"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  <w:t xml:space="preserve">- </w:t>
      </w:r>
      <w:r w:rsidRPr="002A1F65"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  <w:t>obręb</w:t>
      </w:r>
      <w:r w:rsidRPr="002A1F65">
        <w:rPr>
          <w:rFonts w:ascii="Arial Narrow" w:eastAsia="Times New Roman" w:hAnsi="Arial Narrow" w:cs="Arial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color w:val="000000" w:themeColor="text1"/>
          <w:sz w:val="20"/>
          <w:szCs w:val="20"/>
          <w:lang w:eastAsia="pl-PL"/>
        </w:rPr>
        <w:t xml:space="preserve">0010 Kosów Mniejszy, gm. Kowala,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działka</w:t>
      </w:r>
      <w:r w:rsidRPr="0029742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nr ewid.:</w:t>
      </w:r>
    </w:p>
    <w:p w:rsidR="00955E7B" w:rsidRPr="00F64D27" w:rsidRDefault="00955E7B" w:rsidP="00955E7B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color w:val="000000" w:themeColor="text1"/>
          <w:sz w:val="20"/>
          <w:szCs w:val="20"/>
          <w:lang w:eastAsia="pl-PL"/>
        </w:rPr>
      </w:pPr>
      <w:r w:rsidRPr="00F64D27">
        <w:rPr>
          <w:rFonts w:ascii="Arial Narrow" w:eastAsia="Times New Roman" w:hAnsi="Arial Narrow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Cs/>
          <w:color w:val="000000" w:themeColor="text1"/>
          <w:sz w:val="20"/>
          <w:szCs w:val="20"/>
          <w:lang w:eastAsia="pl-PL"/>
        </w:rPr>
        <w:t>50/10, 161/1, 50/6, 50/8</w:t>
      </w:r>
    </w:p>
    <w:p w:rsidR="008D287B" w:rsidRPr="00B051E9" w:rsidRDefault="008D287B" w:rsidP="008D287B">
      <w:pPr>
        <w:spacing w:after="0" w:line="240" w:lineRule="auto"/>
        <w:ind w:right="45"/>
        <w:contextualSpacing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</w:p>
    <w:p w:rsidR="00E92F7E" w:rsidRPr="00441852" w:rsidRDefault="00E92F7E" w:rsidP="00E92F7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41852">
        <w:rPr>
          <w:rFonts w:ascii="Arial Narrow" w:eastAsia="Times New Roman" w:hAnsi="Arial Narrow" w:cs="Times New Roman"/>
          <w:sz w:val="20"/>
          <w:szCs w:val="20"/>
        </w:rPr>
        <w:t>Z aktami sprawy można się zapoznać w Starostwie Powiatowym w Radomiu, ul. Mazowieckiego 7, w Wydziale Budownictwa i Architektury II piętro pok. 206, tel. (48) 381 50 88 w godz.: pon. od 8.00 -16.00, wtorek – czwartek od 7.30 -15.30, piątek od 7.00 – 15.00 oraz można składać uwagi i zastrzeżenia co do zebranych dow</w:t>
      </w:r>
      <w:r>
        <w:rPr>
          <w:rFonts w:ascii="Arial Narrow" w:eastAsia="Times New Roman" w:hAnsi="Arial Narrow" w:cs="Times New Roman"/>
          <w:sz w:val="20"/>
          <w:szCs w:val="20"/>
        </w:rPr>
        <w:t xml:space="preserve">odów i materiałów, w terminie </w:t>
      </w:r>
      <w:r w:rsidR="00124759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>
        <w:rPr>
          <w:rFonts w:ascii="Arial Narrow" w:eastAsia="Times New Roman" w:hAnsi="Arial Narrow" w:cs="Times New Roman"/>
          <w:sz w:val="20"/>
          <w:szCs w:val="20"/>
        </w:rPr>
        <w:t>21</w:t>
      </w:r>
      <w:r w:rsidRPr="00441852">
        <w:rPr>
          <w:rFonts w:ascii="Arial Narrow" w:eastAsia="Times New Roman" w:hAnsi="Arial Narrow" w:cs="Times New Roman"/>
          <w:sz w:val="20"/>
          <w:szCs w:val="20"/>
        </w:rPr>
        <w:t xml:space="preserve"> dni od dnia ukazania się niniejszego obwieszczenia.</w:t>
      </w:r>
    </w:p>
    <w:p w:rsidR="00E92F7E" w:rsidRPr="00441852" w:rsidRDefault="00E92F7E" w:rsidP="00E92F7E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41852">
        <w:rPr>
          <w:rFonts w:ascii="Arial Narrow" w:eastAsia="Times New Roman" w:hAnsi="Arial Narrow" w:cs="Times New Roman"/>
          <w:sz w:val="20"/>
          <w:szCs w:val="20"/>
        </w:rPr>
        <w:t xml:space="preserve">Wgląd w akta nie jest obowiązkowy. </w:t>
      </w:r>
    </w:p>
    <w:p w:rsidR="00E92F7E" w:rsidRPr="00441852" w:rsidRDefault="00E92F7E" w:rsidP="00E9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E92F7E" w:rsidRPr="003B36C9" w:rsidRDefault="00E92F7E" w:rsidP="00E92F7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</w:pP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val="x-none" w:eastAsia="pl-PL"/>
        </w:rPr>
        <w:t>Ogłoszono w sposób zwyczajowo przyjęty (tablica ogłoszeń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>,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val="x-none" w:eastAsia="pl-PL"/>
        </w:rPr>
        <w:t xml:space="preserve"> 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 xml:space="preserve">prasa lok. 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val="x-none" w:eastAsia="pl-PL"/>
        </w:rPr>
        <w:t>oraz BIP Starostwa Powiatowego w Radomiu o</w:t>
      </w:r>
      <w:r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val="x-none" w:eastAsia="pl-PL"/>
        </w:rPr>
        <w:t>raz tablica ogłoszeń, BIP</w:t>
      </w:r>
      <w:r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 xml:space="preserve"> :</w:t>
      </w:r>
      <w:r w:rsidR="008D287B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 xml:space="preserve"> gminy Kowala</w:t>
      </w:r>
      <w:r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>).</w:t>
      </w:r>
    </w:p>
    <w:p w:rsidR="00E92F7E" w:rsidRPr="000074E9" w:rsidRDefault="00E92F7E" w:rsidP="00E92F7E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</w:pP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val="x-none" w:eastAsia="pl-PL"/>
        </w:rPr>
        <w:t>Sprawę prowadzi</w:t>
      </w:r>
      <w:r w:rsidR="00570059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 xml:space="preserve"> Luiza Piskorz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 xml:space="preserve">, 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val="x-none" w:eastAsia="pl-PL"/>
        </w:rPr>
        <w:t>pok. 206</w:t>
      </w:r>
      <w:r w:rsidRPr="00441852">
        <w:rPr>
          <w:rFonts w:ascii="Arial Narrow" w:eastAsia="Calibri" w:hAnsi="Arial Narrow" w:cs="Times New Roman"/>
          <w:bCs/>
          <w:i/>
          <w:color w:val="000000"/>
          <w:sz w:val="20"/>
          <w:szCs w:val="20"/>
          <w:lang w:eastAsia="pl-PL"/>
        </w:rPr>
        <w:t>.</w:t>
      </w:r>
    </w:p>
    <w:p w:rsidR="0018029A" w:rsidRDefault="0018029A"/>
    <w:sectPr w:rsidR="0018029A" w:rsidSect="00D336CF">
      <w:headerReference w:type="even" r:id="rId6"/>
      <w:headerReference w:type="first" r:id="rId7"/>
      <w:pgSz w:w="11906" w:h="16838"/>
      <w:pgMar w:top="426" w:right="1417" w:bottom="142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2A3" w:rsidRDefault="008B2295">
      <w:pPr>
        <w:spacing w:after="0" w:line="240" w:lineRule="auto"/>
      </w:pPr>
      <w:r>
        <w:separator/>
      </w:r>
    </w:p>
  </w:endnote>
  <w:endnote w:type="continuationSeparator" w:id="0">
    <w:p w:rsidR="00C012A3" w:rsidRDefault="008B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2A3" w:rsidRDefault="008B2295">
      <w:pPr>
        <w:spacing w:after="0" w:line="240" w:lineRule="auto"/>
      </w:pPr>
      <w:r>
        <w:separator/>
      </w:r>
    </w:p>
  </w:footnote>
  <w:footnote w:type="continuationSeparator" w:id="0">
    <w:p w:rsidR="00C012A3" w:rsidRDefault="008B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568" w:rsidRDefault="00D8069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2381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ezydent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568" w:rsidRDefault="00D8069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2380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rezydent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7E"/>
    <w:rsid w:val="00124759"/>
    <w:rsid w:val="00177FB1"/>
    <w:rsid w:val="0018029A"/>
    <w:rsid w:val="001D67B4"/>
    <w:rsid w:val="00210686"/>
    <w:rsid w:val="0054113E"/>
    <w:rsid w:val="00570059"/>
    <w:rsid w:val="00734FE4"/>
    <w:rsid w:val="008244CD"/>
    <w:rsid w:val="008B2295"/>
    <w:rsid w:val="008D287B"/>
    <w:rsid w:val="00955E7B"/>
    <w:rsid w:val="00B678CF"/>
    <w:rsid w:val="00C012A3"/>
    <w:rsid w:val="00C93F3E"/>
    <w:rsid w:val="00CC6AA9"/>
    <w:rsid w:val="00D8069B"/>
    <w:rsid w:val="00E92F7E"/>
    <w:rsid w:val="00F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CCB98"/>
  <w15:chartTrackingRefBased/>
  <w15:docId w15:val="{363D7AA4-DE98-41B2-A21F-BDA033CB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92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2F7E"/>
  </w:style>
  <w:style w:type="paragraph" w:styleId="Tekstdymka">
    <w:name w:val="Balloon Text"/>
    <w:basedOn w:val="Normalny"/>
    <w:link w:val="TekstdymkaZnak"/>
    <w:uiPriority w:val="99"/>
    <w:semiHidden/>
    <w:unhideWhenUsed/>
    <w:rsid w:val="008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kstrojnowska</dc:creator>
  <cp:keywords/>
  <dc:description/>
  <cp:lastModifiedBy>lpiskorz</cp:lastModifiedBy>
  <cp:revision>9</cp:revision>
  <cp:lastPrinted>2023-11-10T06:38:00Z</cp:lastPrinted>
  <dcterms:created xsi:type="dcterms:W3CDTF">2023-11-14T12:14:00Z</dcterms:created>
  <dcterms:modified xsi:type="dcterms:W3CDTF">2024-01-16T07:18:00Z</dcterms:modified>
</cp:coreProperties>
</file>